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9B92" w14:textId="77777777" w:rsidR="00F20BEB" w:rsidRPr="00E516F1" w:rsidRDefault="00F20BEB" w:rsidP="00F20BEB">
      <w:pPr>
        <w:spacing w:after="0"/>
        <w:jc w:val="center"/>
        <w:rPr>
          <w:rFonts w:ascii="Tahoma" w:hAnsi="Tahoma" w:cs="Tahoma"/>
          <w:b/>
          <w:sz w:val="26"/>
          <w:szCs w:val="26"/>
        </w:rPr>
      </w:pPr>
      <w:bookmarkStart w:id="0" w:name="_Hlk69288884"/>
      <w:bookmarkEnd w:id="0"/>
      <w:r w:rsidRPr="00E516F1">
        <w:rPr>
          <w:rFonts w:ascii="Tahoma" w:hAnsi="Tahoma" w:cs="Tahoma"/>
          <w:noProof/>
        </w:rPr>
        <w:drawing>
          <wp:inline distT="0" distB="0" distL="0" distR="0" wp14:anchorId="424CA04F" wp14:editId="10AED842">
            <wp:extent cx="2703830" cy="762000"/>
            <wp:effectExtent l="0" t="0" r="0" b="0"/>
            <wp:docPr id="1" name="Picture 1" descr="CMH_Logo_Secondary_Op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_Logo_Secondary_Optio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3830" cy="762000"/>
                    </a:xfrm>
                    <a:prstGeom prst="rect">
                      <a:avLst/>
                    </a:prstGeom>
                    <a:noFill/>
                    <a:ln>
                      <a:noFill/>
                    </a:ln>
                  </pic:spPr>
                </pic:pic>
              </a:graphicData>
            </a:graphic>
          </wp:inline>
        </w:drawing>
      </w:r>
    </w:p>
    <w:p w14:paraId="7143089A" w14:textId="77777777" w:rsidR="00F20BEB" w:rsidRPr="00E516F1" w:rsidRDefault="00F20BEB" w:rsidP="00F20BEB">
      <w:pPr>
        <w:spacing w:after="0"/>
        <w:jc w:val="center"/>
        <w:rPr>
          <w:rFonts w:ascii="Tahoma" w:hAnsi="Tahoma" w:cs="Tahoma"/>
          <w:b/>
          <w:sz w:val="26"/>
          <w:szCs w:val="26"/>
        </w:rPr>
      </w:pPr>
    </w:p>
    <w:p w14:paraId="1CBDCD00" w14:textId="77777777" w:rsidR="00A504DC" w:rsidRPr="009C7DC3" w:rsidRDefault="00A504DC" w:rsidP="00A504DC">
      <w:pPr>
        <w:jc w:val="center"/>
        <w:rPr>
          <w:b/>
          <w:bCs/>
          <w:sz w:val="72"/>
          <w:szCs w:val="72"/>
        </w:rPr>
      </w:pPr>
      <w:r w:rsidRPr="009C7DC3">
        <w:rPr>
          <w:b/>
          <w:bCs/>
          <w:sz w:val="72"/>
          <w:szCs w:val="72"/>
        </w:rPr>
        <w:t>First Cook Reference Manual</w:t>
      </w:r>
    </w:p>
    <w:p w14:paraId="386E311F" w14:textId="4A66B2FC" w:rsidR="00A504DC" w:rsidRPr="009C7DC3" w:rsidRDefault="00A504DC" w:rsidP="00A504DC">
      <w:pPr>
        <w:jc w:val="center"/>
        <w:rPr>
          <w:b/>
          <w:bCs/>
          <w:sz w:val="72"/>
          <w:szCs w:val="72"/>
        </w:rPr>
      </w:pPr>
      <w:r w:rsidRPr="009C7DC3">
        <w:rPr>
          <w:b/>
          <w:bCs/>
          <w:sz w:val="72"/>
          <w:szCs w:val="72"/>
        </w:rPr>
        <w:t>S2</w:t>
      </w:r>
      <w:r w:rsidR="00777D77">
        <w:rPr>
          <w:b/>
          <w:bCs/>
          <w:sz w:val="72"/>
          <w:szCs w:val="72"/>
        </w:rPr>
        <w:t>7</w:t>
      </w:r>
    </w:p>
    <w:p w14:paraId="45AAA750" w14:textId="77777777" w:rsidR="004D4222" w:rsidRPr="00E516F1" w:rsidRDefault="004D4222" w:rsidP="004D4222">
      <w:pPr>
        <w:spacing w:after="0"/>
        <w:rPr>
          <w:rFonts w:ascii="Tahoma" w:hAnsi="Tahoma" w:cs="Tahoma"/>
          <w:b/>
          <w:bCs/>
          <w:sz w:val="26"/>
          <w:szCs w:val="26"/>
        </w:rPr>
      </w:pPr>
    </w:p>
    <w:p w14:paraId="32F46378" w14:textId="77777777" w:rsidR="00F20BEB" w:rsidRPr="00E516F1" w:rsidRDefault="00F20BEB" w:rsidP="00F20BEB">
      <w:pPr>
        <w:spacing w:after="0"/>
        <w:rPr>
          <w:rFonts w:ascii="Tahoma" w:hAnsi="Tahoma" w:cs="Tahoma"/>
          <w:b/>
          <w:bCs/>
          <w:sz w:val="26"/>
          <w:szCs w:val="26"/>
        </w:rPr>
      </w:pPr>
    </w:p>
    <w:p w14:paraId="6498C16B" w14:textId="77777777" w:rsidR="00F20BEB" w:rsidRPr="00AA5A94" w:rsidRDefault="00F20BEB" w:rsidP="004B0209">
      <w:pPr>
        <w:jc w:val="both"/>
      </w:pPr>
      <w:r w:rsidRPr="00AA5A94">
        <w:t>Welcome to CMH! Due to the uniqueness of our vast operation, please consider this manual your training guide to service standards, expectations, and job descriptions.</w:t>
      </w:r>
    </w:p>
    <w:p w14:paraId="53410302" w14:textId="0F04B903" w:rsidR="00F20BEB" w:rsidRPr="00AA5A94" w:rsidRDefault="00F20BEB" w:rsidP="004B0209">
      <w:pPr>
        <w:jc w:val="both"/>
      </w:pPr>
      <w:r w:rsidRPr="00AA5A94">
        <w:t>The fact that you have been chosen to join this distinct group of adventure tourism professionals means that you play an integral role in the creation of one of the finest backcountry experiences in the world. It is our goal to ensure that CMH is known not only for its Heli-skiing and Heli-hiking but also for its hospitality program, which you are now a part of.</w:t>
      </w:r>
    </w:p>
    <w:p w14:paraId="001D351A" w14:textId="4C429970" w:rsidR="00F20BEB" w:rsidRPr="00AA5A94" w:rsidRDefault="00F20BEB" w:rsidP="004B0209">
      <w:pPr>
        <w:jc w:val="both"/>
      </w:pPr>
      <w:r w:rsidRPr="00AA5A94">
        <w:t xml:space="preserve">We are expecting you to bring your personality, creativity, knowledge, and professionalism with you to work every day to ensure that every guest </w:t>
      </w:r>
      <w:r w:rsidR="004B0209">
        <w:t>has</w:t>
      </w:r>
      <w:r w:rsidRPr="00AA5A94">
        <w:t xml:space="preserve"> an exceptional experience. </w:t>
      </w:r>
    </w:p>
    <w:p w14:paraId="7B8AE3F5" w14:textId="77777777" w:rsidR="00F20BEB" w:rsidRPr="00AA5A94" w:rsidRDefault="00F20BEB" w:rsidP="004B0209">
      <w:pPr>
        <w:jc w:val="both"/>
      </w:pPr>
      <w:r w:rsidRPr="00AA5A94">
        <w:t xml:space="preserve">It is important to us at CMH that you are given the tools and support you need to succeed in this business.  We are not only committed to creating memories for our external guests, but for you, our internal guests as well. </w:t>
      </w:r>
    </w:p>
    <w:p w14:paraId="1A583315" w14:textId="77777777" w:rsidR="00F20BEB" w:rsidRPr="00AA5A94" w:rsidRDefault="00F20BEB" w:rsidP="004B0209">
      <w:pPr>
        <w:jc w:val="both"/>
      </w:pPr>
      <w:r w:rsidRPr="00AA5A94">
        <w:t>We want our team to feel motivated, inspired, and healthy so that we can maintain a level of excellence that is unparalleled in our industry. If at any time you feel as though you are lacking information or skills that you need to better your performance, please take the time to communicate and we will do our best to fulfill your request.</w:t>
      </w:r>
    </w:p>
    <w:p w14:paraId="44AC5EE8" w14:textId="77777777" w:rsidR="00F20BEB" w:rsidRPr="00AA5A94" w:rsidRDefault="00F20BEB" w:rsidP="004B0209">
      <w:pPr>
        <w:jc w:val="both"/>
      </w:pPr>
      <w:r w:rsidRPr="00AA5A94">
        <w:t>We are excited to have you join the CMH family, a company that is devoted to creating unforgettable experiences for every single guest, every single time.</w:t>
      </w:r>
    </w:p>
    <w:p w14:paraId="23C1BF8D" w14:textId="77777777" w:rsidR="00F20BEB" w:rsidRDefault="00F20BEB" w:rsidP="00F20BEB">
      <w:pPr>
        <w:rPr>
          <w:rFonts w:ascii="Tahoma" w:hAnsi="Tahoma" w:cs="Tahoma"/>
          <w:b/>
        </w:rPr>
      </w:pPr>
    </w:p>
    <w:p w14:paraId="5ADE52D2" w14:textId="77777777" w:rsidR="00F20BEB" w:rsidRPr="00A6631F" w:rsidRDefault="00F20BEB" w:rsidP="00F20BEB">
      <w:pPr>
        <w:rPr>
          <w:b/>
        </w:rPr>
      </w:pPr>
      <w:r w:rsidRPr="00A6631F">
        <w:rPr>
          <w:b/>
        </w:rPr>
        <w:t>Your team:</w:t>
      </w:r>
    </w:p>
    <w:p w14:paraId="1E1C30E3" w14:textId="77777777" w:rsidR="00F20BEB" w:rsidRDefault="00F20BEB" w:rsidP="00F20BEB">
      <w:pPr>
        <w:rPr>
          <w:u w:val="single"/>
        </w:rPr>
      </w:pPr>
      <w:r w:rsidRPr="00A6631F">
        <w:t xml:space="preserve">Randy Luft </w:t>
      </w:r>
      <w:r>
        <w:t xml:space="preserve">- </w:t>
      </w:r>
      <w:r w:rsidRPr="00A6631F">
        <w:t xml:space="preserve">CMH Culinary Manager </w:t>
      </w:r>
      <w:hyperlink r:id="rId12" w:history="1">
        <w:r w:rsidRPr="00A6631F">
          <w:rPr>
            <w:rStyle w:val="Hyperlink"/>
          </w:rPr>
          <w:t>rluft@cmhheli.com</w:t>
        </w:r>
      </w:hyperlink>
    </w:p>
    <w:p w14:paraId="3A8C2BD6" w14:textId="6F24DBEB" w:rsidR="00F20BEB" w:rsidRDefault="00BD4C82" w:rsidP="00F20BEB">
      <w:r>
        <w:t>Sarah Palmer</w:t>
      </w:r>
      <w:r w:rsidR="00F20BEB">
        <w:t xml:space="preserve"> – CMH Culinary Purchasing Manager </w:t>
      </w:r>
      <w:hyperlink r:id="rId13" w:history="1">
        <w:r w:rsidR="00110F27" w:rsidRPr="00565781">
          <w:rPr>
            <w:rStyle w:val="Hyperlink"/>
          </w:rPr>
          <w:t>SPalmer</w:t>
        </w:r>
        <w:r w:rsidR="00110F27" w:rsidRPr="00565781">
          <w:rPr>
            <w:rStyle w:val="Hyperlink"/>
          </w:rPr>
          <w:t>@cmhheli.com</w:t>
        </w:r>
      </w:hyperlink>
    </w:p>
    <w:p w14:paraId="5D4195D9" w14:textId="3EFACFE2" w:rsidR="00F20BEB" w:rsidRDefault="00E96134" w:rsidP="00F20BEB">
      <w:r>
        <w:t>Alan Fraser</w:t>
      </w:r>
      <w:r w:rsidR="00F20BEB">
        <w:t xml:space="preserve"> – </w:t>
      </w:r>
      <w:r w:rsidR="00110F27">
        <w:t>V.P</w:t>
      </w:r>
      <w:r w:rsidR="00F20BEB">
        <w:t xml:space="preserve"> of Hospitalit</w:t>
      </w:r>
      <w:r>
        <w:t xml:space="preserve">y </w:t>
      </w:r>
      <w:hyperlink r:id="rId14" w:history="1">
        <w:r w:rsidRPr="00656966">
          <w:rPr>
            <w:rStyle w:val="Hyperlink"/>
            <w:rFonts w:asciiTheme="minorHAnsi" w:hAnsiTheme="minorHAnsi"/>
          </w:rPr>
          <w:t>afraser@cmhheli.com</w:t>
        </w:r>
      </w:hyperlink>
    </w:p>
    <w:p w14:paraId="76AAB819" w14:textId="77777777" w:rsidR="00E96134" w:rsidRPr="00A6631F" w:rsidRDefault="00E96134" w:rsidP="00F20BEB"/>
    <w:p w14:paraId="0A058242" w14:textId="65BA2128" w:rsidR="00F20BEB" w:rsidRDefault="00F20BEB" w:rsidP="00F20BEB">
      <w:pPr>
        <w:tabs>
          <w:tab w:val="left" w:pos="-720"/>
        </w:tabs>
        <w:jc w:val="center"/>
        <w:rPr>
          <w:rFonts w:ascii="Tahoma" w:hAnsi="Tahoma" w:cs="Tahoma"/>
          <w:b/>
        </w:rPr>
      </w:pPr>
      <w:r w:rsidRPr="00E516F1">
        <w:rPr>
          <w:rFonts w:ascii="Tahoma" w:hAnsi="Tahoma" w:cs="Tahoma"/>
          <w:noProof/>
        </w:rPr>
        <w:lastRenderedPageBreak/>
        <w:drawing>
          <wp:inline distT="0" distB="0" distL="0" distR="0" wp14:anchorId="1EAB227D" wp14:editId="2656C5F7">
            <wp:extent cx="6311900" cy="81743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1900" cy="8174355"/>
                    </a:xfrm>
                    <a:prstGeom prst="rect">
                      <a:avLst/>
                    </a:prstGeom>
                    <a:noFill/>
                    <a:ln>
                      <a:noFill/>
                    </a:ln>
                  </pic:spPr>
                </pic:pic>
              </a:graphicData>
            </a:graphic>
          </wp:inline>
        </w:drawing>
      </w:r>
    </w:p>
    <w:sdt>
      <w:sdtPr>
        <w:rPr>
          <w:rFonts w:asciiTheme="minorHAnsi" w:eastAsiaTheme="minorHAnsi" w:hAnsiTheme="minorHAnsi" w:cstheme="minorBidi"/>
          <w:b/>
          <w:bCs/>
          <w:color w:val="auto"/>
          <w:sz w:val="24"/>
          <w:szCs w:val="22"/>
        </w:rPr>
        <w:id w:val="1011796955"/>
        <w:docPartObj>
          <w:docPartGallery w:val="Table of Contents"/>
          <w:docPartUnique/>
        </w:docPartObj>
      </w:sdtPr>
      <w:sdtEndPr>
        <w:rPr>
          <w:b w:val="0"/>
          <w:bCs w:val="0"/>
          <w:noProof/>
          <w:sz w:val="22"/>
          <w:szCs w:val="24"/>
        </w:rPr>
      </w:sdtEndPr>
      <w:sdtContent>
        <w:p w14:paraId="36105318" w14:textId="77777777" w:rsidR="00A504DC" w:rsidRDefault="00A504DC" w:rsidP="00A504DC">
          <w:pPr>
            <w:pStyle w:val="TOCHeading"/>
          </w:pPr>
          <w:r>
            <w:t>Contents</w:t>
          </w:r>
        </w:p>
        <w:p w14:paraId="041FE2BF" w14:textId="4B05D24F" w:rsidR="00F255D8" w:rsidRDefault="00A504DC">
          <w:pPr>
            <w:pStyle w:val="TOC1"/>
            <w:rPr>
              <w:rFonts w:eastAsiaTheme="minorEastAsia"/>
              <w:noProof/>
              <w:szCs w:val="22"/>
            </w:rPr>
          </w:pPr>
          <w:r>
            <w:rPr>
              <w:lang w:eastAsia="ja-JP"/>
            </w:rPr>
            <w:fldChar w:fldCharType="begin"/>
          </w:r>
          <w:r>
            <w:instrText xml:space="preserve"> TOC \o "1-3" \h \z \u </w:instrText>
          </w:r>
          <w:r>
            <w:rPr>
              <w:lang w:eastAsia="ja-JP"/>
            </w:rPr>
            <w:fldChar w:fldCharType="separate"/>
          </w:r>
          <w:hyperlink w:anchor="_Toc76482410" w:history="1">
            <w:r w:rsidR="00F255D8" w:rsidRPr="000760D0">
              <w:rPr>
                <w:rStyle w:val="Hyperlink"/>
                <w:noProof/>
              </w:rPr>
              <w:t>FIRST COOK BASIC DAILY TIMELINE</w:t>
            </w:r>
            <w:r w:rsidR="00F255D8">
              <w:rPr>
                <w:noProof/>
                <w:webHidden/>
              </w:rPr>
              <w:tab/>
            </w:r>
            <w:r w:rsidR="00F255D8">
              <w:rPr>
                <w:noProof/>
                <w:webHidden/>
              </w:rPr>
              <w:fldChar w:fldCharType="begin"/>
            </w:r>
            <w:r w:rsidR="00F255D8">
              <w:rPr>
                <w:noProof/>
                <w:webHidden/>
              </w:rPr>
              <w:instrText xml:space="preserve"> PAGEREF _Toc76482410 \h </w:instrText>
            </w:r>
            <w:r w:rsidR="00F255D8">
              <w:rPr>
                <w:noProof/>
                <w:webHidden/>
              </w:rPr>
            </w:r>
            <w:r w:rsidR="00F255D8">
              <w:rPr>
                <w:noProof/>
                <w:webHidden/>
              </w:rPr>
              <w:fldChar w:fldCharType="separate"/>
            </w:r>
            <w:r w:rsidR="00C8775C">
              <w:rPr>
                <w:noProof/>
                <w:webHidden/>
              </w:rPr>
              <w:t>4</w:t>
            </w:r>
            <w:r w:rsidR="00F255D8">
              <w:rPr>
                <w:noProof/>
                <w:webHidden/>
              </w:rPr>
              <w:fldChar w:fldCharType="end"/>
            </w:r>
          </w:hyperlink>
        </w:p>
        <w:p w14:paraId="564A6418" w14:textId="51541442" w:rsidR="00F255D8" w:rsidRDefault="00F255D8">
          <w:pPr>
            <w:pStyle w:val="TOC1"/>
            <w:rPr>
              <w:rFonts w:eastAsiaTheme="minorEastAsia"/>
              <w:noProof/>
              <w:szCs w:val="22"/>
            </w:rPr>
          </w:pPr>
          <w:hyperlink w:anchor="_Toc76482411" w:history="1">
            <w:r w:rsidRPr="000760D0">
              <w:rPr>
                <w:rStyle w:val="Hyperlink"/>
                <w:noProof/>
              </w:rPr>
              <w:t>EXCHANGE DAY</w:t>
            </w:r>
            <w:r>
              <w:rPr>
                <w:noProof/>
                <w:webHidden/>
              </w:rPr>
              <w:tab/>
            </w:r>
            <w:r>
              <w:rPr>
                <w:noProof/>
                <w:webHidden/>
              </w:rPr>
              <w:fldChar w:fldCharType="begin"/>
            </w:r>
            <w:r>
              <w:rPr>
                <w:noProof/>
                <w:webHidden/>
              </w:rPr>
              <w:instrText xml:space="preserve"> PAGEREF _Toc76482411 \h </w:instrText>
            </w:r>
            <w:r>
              <w:rPr>
                <w:noProof/>
                <w:webHidden/>
              </w:rPr>
            </w:r>
            <w:r>
              <w:rPr>
                <w:noProof/>
                <w:webHidden/>
              </w:rPr>
              <w:fldChar w:fldCharType="separate"/>
            </w:r>
            <w:r w:rsidR="00C8775C">
              <w:rPr>
                <w:noProof/>
                <w:webHidden/>
              </w:rPr>
              <w:t>5</w:t>
            </w:r>
            <w:r>
              <w:rPr>
                <w:noProof/>
                <w:webHidden/>
              </w:rPr>
              <w:fldChar w:fldCharType="end"/>
            </w:r>
          </w:hyperlink>
        </w:p>
        <w:p w14:paraId="7EEEDB16" w14:textId="2EE52256" w:rsidR="00F255D8" w:rsidRDefault="00F255D8">
          <w:pPr>
            <w:pStyle w:val="TOC1"/>
            <w:rPr>
              <w:rFonts w:eastAsiaTheme="minorEastAsia"/>
              <w:noProof/>
              <w:szCs w:val="22"/>
            </w:rPr>
          </w:pPr>
          <w:hyperlink w:anchor="_Toc76482412" w:history="1">
            <w:r w:rsidRPr="000760D0">
              <w:rPr>
                <w:rStyle w:val="Hyperlink"/>
                <w:noProof/>
              </w:rPr>
              <w:t>FIRST COOK BASIC EXCHANGE DAY TIMELINE</w:t>
            </w:r>
            <w:r>
              <w:rPr>
                <w:noProof/>
                <w:webHidden/>
              </w:rPr>
              <w:tab/>
            </w:r>
            <w:r>
              <w:rPr>
                <w:noProof/>
                <w:webHidden/>
              </w:rPr>
              <w:fldChar w:fldCharType="begin"/>
            </w:r>
            <w:r>
              <w:rPr>
                <w:noProof/>
                <w:webHidden/>
              </w:rPr>
              <w:instrText xml:space="preserve"> PAGEREF _Toc76482412 \h </w:instrText>
            </w:r>
            <w:r>
              <w:rPr>
                <w:noProof/>
                <w:webHidden/>
              </w:rPr>
            </w:r>
            <w:r>
              <w:rPr>
                <w:noProof/>
                <w:webHidden/>
              </w:rPr>
              <w:fldChar w:fldCharType="separate"/>
            </w:r>
            <w:r w:rsidR="00C8775C">
              <w:rPr>
                <w:noProof/>
                <w:webHidden/>
              </w:rPr>
              <w:t>5</w:t>
            </w:r>
            <w:r>
              <w:rPr>
                <w:noProof/>
                <w:webHidden/>
              </w:rPr>
              <w:fldChar w:fldCharType="end"/>
            </w:r>
          </w:hyperlink>
        </w:p>
        <w:p w14:paraId="2C57CA30" w14:textId="1E9EDC22" w:rsidR="00F255D8" w:rsidRDefault="00F255D8">
          <w:pPr>
            <w:pStyle w:val="TOC1"/>
            <w:rPr>
              <w:rFonts w:eastAsiaTheme="minorEastAsia"/>
              <w:noProof/>
              <w:szCs w:val="22"/>
            </w:rPr>
          </w:pPr>
          <w:hyperlink w:anchor="_Toc76482413" w:history="1">
            <w:r w:rsidRPr="000760D0">
              <w:rPr>
                <w:rStyle w:val="Hyperlink"/>
                <w:noProof/>
              </w:rPr>
              <w:t>LUNCH SIGN UP PROGRAM</w:t>
            </w:r>
            <w:r>
              <w:rPr>
                <w:noProof/>
                <w:webHidden/>
              </w:rPr>
              <w:tab/>
            </w:r>
            <w:r>
              <w:rPr>
                <w:noProof/>
                <w:webHidden/>
              </w:rPr>
              <w:fldChar w:fldCharType="begin"/>
            </w:r>
            <w:r>
              <w:rPr>
                <w:noProof/>
                <w:webHidden/>
              </w:rPr>
              <w:instrText xml:space="preserve"> PAGEREF _Toc76482413 \h </w:instrText>
            </w:r>
            <w:r>
              <w:rPr>
                <w:noProof/>
                <w:webHidden/>
              </w:rPr>
            </w:r>
            <w:r>
              <w:rPr>
                <w:noProof/>
                <w:webHidden/>
              </w:rPr>
              <w:fldChar w:fldCharType="separate"/>
            </w:r>
            <w:r w:rsidR="00C8775C">
              <w:rPr>
                <w:noProof/>
                <w:webHidden/>
              </w:rPr>
              <w:t>6</w:t>
            </w:r>
            <w:r>
              <w:rPr>
                <w:noProof/>
                <w:webHidden/>
              </w:rPr>
              <w:fldChar w:fldCharType="end"/>
            </w:r>
          </w:hyperlink>
        </w:p>
        <w:p w14:paraId="3EF45C31" w14:textId="0CCC479A" w:rsidR="00F255D8" w:rsidRDefault="00F255D8">
          <w:pPr>
            <w:pStyle w:val="TOC1"/>
            <w:rPr>
              <w:rFonts w:eastAsiaTheme="minorEastAsia"/>
              <w:noProof/>
              <w:szCs w:val="22"/>
            </w:rPr>
          </w:pPr>
          <w:hyperlink w:anchor="_Toc76482414" w:history="1">
            <w:r w:rsidRPr="000760D0">
              <w:rPr>
                <w:rStyle w:val="Hyperlink"/>
                <w:noProof/>
              </w:rPr>
              <w:t>FIELD LUNCH STANDARDS</w:t>
            </w:r>
            <w:r>
              <w:rPr>
                <w:noProof/>
                <w:webHidden/>
              </w:rPr>
              <w:tab/>
            </w:r>
            <w:r>
              <w:rPr>
                <w:noProof/>
                <w:webHidden/>
              </w:rPr>
              <w:fldChar w:fldCharType="begin"/>
            </w:r>
            <w:r>
              <w:rPr>
                <w:noProof/>
                <w:webHidden/>
              </w:rPr>
              <w:instrText xml:space="preserve"> PAGEREF _Toc76482414 \h </w:instrText>
            </w:r>
            <w:r>
              <w:rPr>
                <w:noProof/>
                <w:webHidden/>
              </w:rPr>
            </w:r>
            <w:r>
              <w:rPr>
                <w:noProof/>
                <w:webHidden/>
              </w:rPr>
              <w:fldChar w:fldCharType="separate"/>
            </w:r>
            <w:r w:rsidR="00C8775C">
              <w:rPr>
                <w:noProof/>
                <w:webHidden/>
              </w:rPr>
              <w:t>6</w:t>
            </w:r>
            <w:r>
              <w:rPr>
                <w:noProof/>
                <w:webHidden/>
              </w:rPr>
              <w:fldChar w:fldCharType="end"/>
            </w:r>
          </w:hyperlink>
        </w:p>
        <w:p w14:paraId="3F81ABF4" w14:textId="1FF5E28F" w:rsidR="00F255D8" w:rsidRDefault="00F255D8">
          <w:pPr>
            <w:pStyle w:val="TOC1"/>
            <w:rPr>
              <w:rFonts w:eastAsiaTheme="minorEastAsia"/>
              <w:noProof/>
              <w:szCs w:val="22"/>
            </w:rPr>
          </w:pPr>
          <w:hyperlink w:anchor="_Toc76482415" w:history="1">
            <w:r w:rsidRPr="000760D0">
              <w:rPr>
                <w:rStyle w:val="Hyperlink"/>
                <w:noProof/>
              </w:rPr>
              <w:t>PREPARING YOUR WEEKLY SANWICH PLAN</w:t>
            </w:r>
            <w:r>
              <w:rPr>
                <w:noProof/>
                <w:webHidden/>
              </w:rPr>
              <w:tab/>
            </w:r>
            <w:r>
              <w:rPr>
                <w:noProof/>
                <w:webHidden/>
              </w:rPr>
              <w:fldChar w:fldCharType="begin"/>
            </w:r>
            <w:r>
              <w:rPr>
                <w:noProof/>
                <w:webHidden/>
              </w:rPr>
              <w:instrText xml:space="preserve"> PAGEREF _Toc76482415 \h </w:instrText>
            </w:r>
            <w:r>
              <w:rPr>
                <w:noProof/>
                <w:webHidden/>
              </w:rPr>
            </w:r>
            <w:r>
              <w:rPr>
                <w:noProof/>
                <w:webHidden/>
              </w:rPr>
              <w:fldChar w:fldCharType="separate"/>
            </w:r>
            <w:r w:rsidR="00C8775C">
              <w:rPr>
                <w:noProof/>
                <w:webHidden/>
              </w:rPr>
              <w:t>7</w:t>
            </w:r>
            <w:r>
              <w:rPr>
                <w:noProof/>
                <w:webHidden/>
              </w:rPr>
              <w:fldChar w:fldCharType="end"/>
            </w:r>
          </w:hyperlink>
        </w:p>
        <w:p w14:paraId="6CAE758C" w14:textId="480936F9" w:rsidR="00F255D8" w:rsidRDefault="00F255D8">
          <w:pPr>
            <w:pStyle w:val="TOC1"/>
            <w:rPr>
              <w:rFonts w:eastAsiaTheme="minorEastAsia"/>
              <w:noProof/>
              <w:szCs w:val="22"/>
            </w:rPr>
          </w:pPr>
          <w:hyperlink w:anchor="_Toc76482416" w:history="1">
            <w:r w:rsidRPr="000760D0">
              <w:rPr>
                <w:rStyle w:val="Hyperlink"/>
                <w:noProof/>
              </w:rPr>
              <w:t>LODGE LUNCH STANDARDS</w:t>
            </w:r>
            <w:r>
              <w:rPr>
                <w:noProof/>
                <w:webHidden/>
              </w:rPr>
              <w:tab/>
            </w:r>
            <w:r>
              <w:rPr>
                <w:noProof/>
                <w:webHidden/>
              </w:rPr>
              <w:fldChar w:fldCharType="begin"/>
            </w:r>
            <w:r>
              <w:rPr>
                <w:noProof/>
                <w:webHidden/>
              </w:rPr>
              <w:instrText xml:space="preserve"> PAGEREF _Toc76482416 \h </w:instrText>
            </w:r>
            <w:r>
              <w:rPr>
                <w:noProof/>
                <w:webHidden/>
              </w:rPr>
            </w:r>
            <w:r>
              <w:rPr>
                <w:noProof/>
                <w:webHidden/>
              </w:rPr>
              <w:fldChar w:fldCharType="separate"/>
            </w:r>
            <w:r w:rsidR="00C8775C">
              <w:rPr>
                <w:noProof/>
                <w:webHidden/>
              </w:rPr>
              <w:t>8</w:t>
            </w:r>
            <w:r>
              <w:rPr>
                <w:noProof/>
                <w:webHidden/>
              </w:rPr>
              <w:fldChar w:fldCharType="end"/>
            </w:r>
          </w:hyperlink>
        </w:p>
        <w:p w14:paraId="7BE067C1" w14:textId="149B5DCD" w:rsidR="00F255D8" w:rsidRDefault="00F255D8">
          <w:pPr>
            <w:pStyle w:val="TOC1"/>
            <w:rPr>
              <w:rFonts w:eastAsiaTheme="minorEastAsia"/>
              <w:noProof/>
              <w:szCs w:val="22"/>
            </w:rPr>
          </w:pPr>
          <w:hyperlink w:anchor="_Toc76482417" w:history="1">
            <w:r w:rsidRPr="000760D0">
              <w:rPr>
                <w:rStyle w:val="Hyperlink"/>
                <w:noProof/>
              </w:rPr>
              <w:t>LUNCH IN</w:t>
            </w:r>
            <w:r>
              <w:rPr>
                <w:noProof/>
                <w:webHidden/>
              </w:rPr>
              <w:tab/>
            </w:r>
            <w:r>
              <w:rPr>
                <w:noProof/>
                <w:webHidden/>
              </w:rPr>
              <w:fldChar w:fldCharType="begin"/>
            </w:r>
            <w:r>
              <w:rPr>
                <w:noProof/>
                <w:webHidden/>
              </w:rPr>
              <w:instrText xml:space="preserve"> PAGEREF _Toc76482417 \h </w:instrText>
            </w:r>
            <w:r>
              <w:rPr>
                <w:noProof/>
                <w:webHidden/>
              </w:rPr>
            </w:r>
            <w:r>
              <w:rPr>
                <w:noProof/>
                <w:webHidden/>
              </w:rPr>
              <w:fldChar w:fldCharType="separate"/>
            </w:r>
            <w:r w:rsidR="00C8775C">
              <w:rPr>
                <w:noProof/>
                <w:webHidden/>
              </w:rPr>
              <w:t>8</w:t>
            </w:r>
            <w:r>
              <w:rPr>
                <w:noProof/>
                <w:webHidden/>
              </w:rPr>
              <w:fldChar w:fldCharType="end"/>
            </w:r>
          </w:hyperlink>
        </w:p>
        <w:p w14:paraId="6AF94688" w14:textId="32E54446" w:rsidR="00F255D8" w:rsidRDefault="00F255D8">
          <w:pPr>
            <w:pStyle w:val="TOC1"/>
            <w:rPr>
              <w:rFonts w:eastAsiaTheme="minorEastAsia"/>
              <w:noProof/>
              <w:szCs w:val="22"/>
            </w:rPr>
          </w:pPr>
          <w:hyperlink w:anchor="_Toc76482418" w:history="1">
            <w:r w:rsidRPr="000760D0">
              <w:rPr>
                <w:rStyle w:val="Hyperlink"/>
                <w:noProof/>
              </w:rPr>
              <w:t>INVENTORY AND ORDERING</w:t>
            </w:r>
            <w:r>
              <w:rPr>
                <w:noProof/>
                <w:webHidden/>
              </w:rPr>
              <w:tab/>
            </w:r>
            <w:r>
              <w:rPr>
                <w:noProof/>
                <w:webHidden/>
              </w:rPr>
              <w:fldChar w:fldCharType="begin"/>
            </w:r>
            <w:r>
              <w:rPr>
                <w:noProof/>
                <w:webHidden/>
              </w:rPr>
              <w:instrText xml:space="preserve"> PAGEREF _Toc76482418 \h </w:instrText>
            </w:r>
            <w:r>
              <w:rPr>
                <w:noProof/>
                <w:webHidden/>
              </w:rPr>
            </w:r>
            <w:r>
              <w:rPr>
                <w:noProof/>
                <w:webHidden/>
              </w:rPr>
              <w:fldChar w:fldCharType="separate"/>
            </w:r>
            <w:r w:rsidR="00C8775C">
              <w:rPr>
                <w:noProof/>
                <w:webHidden/>
              </w:rPr>
              <w:t>9</w:t>
            </w:r>
            <w:r>
              <w:rPr>
                <w:noProof/>
                <w:webHidden/>
              </w:rPr>
              <w:fldChar w:fldCharType="end"/>
            </w:r>
          </w:hyperlink>
        </w:p>
        <w:p w14:paraId="7813AD23" w14:textId="5EB227BD" w:rsidR="00F255D8" w:rsidRDefault="00F255D8">
          <w:pPr>
            <w:pStyle w:val="TOC1"/>
            <w:rPr>
              <w:rFonts w:eastAsiaTheme="minorEastAsia"/>
              <w:noProof/>
              <w:szCs w:val="22"/>
            </w:rPr>
          </w:pPr>
          <w:hyperlink w:anchor="_Toc76482419" w:history="1">
            <w:r w:rsidRPr="000760D0">
              <w:rPr>
                <w:rStyle w:val="Hyperlink"/>
                <w:noProof/>
              </w:rPr>
              <w:t>SANDWICH IDEAS</w:t>
            </w:r>
            <w:r>
              <w:rPr>
                <w:noProof/>
                <w:webHidden/>
              </w:rPr>
              <w:tab/>
            </w:r>
            <w:r>
              <w:rPr>
                <w:noProof/>
                <w:webHidden/>
              </w:rPr>
              <w:fldChar w:fldCharType="begin"/>
            </w:r>
            <w:r>
              <w:rPr>
                <w:noProof/>
                <w:webHidden/>
              </w:rPr>
              <w:instrText xml:space="preserve"> PAGEREF _Toc76482419 \h </w:instrText>
            </w:r>
            <w:r>
              <w:rPr>
                <w:noProof/>
                <w:webHidden/>
              </w:rPr>
            </w:r>
            <w:r>
              <w:rPr>
                <w:noProof/>
                <w:webHidden/>
              </w:rPr>
              <w:fldChar w:fldCharType="separate"/>
            </w:r>
            <w:r w:rsidR="00C8775C">
              <w:rPr>
                <w:noProof/>
                <w:webHidden/>
              </w:rPr>
              <w:t>9</w:t>
            </w:r>
            <w:r>
              <w:rPr>
                <w:noProof/>
                <w:webHidden/>
              </w:rPr>
              <w:fldChar w:fldCharType="end"/>
            </w:r>
          </w:hyperlink>
        </w:p>
        <w:p w14:paraId="25E620E9" w14:textId="0F375BF3" w:rsidR="00F255D8" w:rsidRDefault="00F255D8">
          <w:pPr>
            <w:pStyle w:val="TOC2"/>
            <w:rPr>
              <w:rFonts w:eastAsiaTheme="minorEastAsia"/>
              <w:noProof/>
              <w:szCs w:val="22"/>
            </w:rPr>
          </w:pPr>
          <w:hyperlink w:anchor="_Toc76482420" w:history="1">
            <w:r w:rsidRPr="000760D0">
              <w:rPr>
                <w:rStyle w:val="Hyperlink"/>
                <w:noProof/>
              </w:rPr>
              <w:t>VEGETARIAN SANDWICH IDEAS</w:t>
            </w:r>
            <w:r>
              <w:rPr>
                <w:noProof/>
                <w:webHidden/>
              </w:rPr>
              <w:tab/>
            </w:r>
            <w:r>
              <w:rPr>
                <w:noProof/>
                <w:webHidden/>
              </w:rPr>
              <w:fldChar w:fldCharType="begin"/>
            </w:r>
            <w:r>
              <w:rPr>
                <w:noProof/>
                <w:webHidden/>
              </w:rPr>
              <w:instrText xml:space="preserve"> PAGEREF _Toc76482420 \h </w:instrText>
            </w:r>
            <w:r>
              <w:rPr>
                <w:noProof/>
                <w:webHidden/>
              </w:rPr>
            </w:r>
            <w:r>
              <w:rPr>
                <w:noProof/>
                <w:webHidden/>
              </w:rPr>
              <w:fldChar w:fldCharType="separate"/>
            </w:r>
            <w:r w:rsidR="00C8775C">
              <w:rPr>
                <w:noProof/>
                <w:webHidden/>
              </w:rPr>
              <w:t>9</w:t>
            </w:r>
            <w:r>
              <w:rPr>
                <w:noProof/>
                <w:webHidden/>
              </w:rPr>
              <w:fldChar w:fldCharType="end"/>
            </w:r>
          </w:hyperlink>
        </w:p>
        <w:p w14:paraId="0889549A" w14:textId="7F980FE1" w:rsidR="00F255D8" w:rsidRDefault="00F255D8">
          <w:pPr>
            <w:pStyle w:val="TOC2"/>
            <w:rPr>
              <w:rFonts w:eastAsiaTheme="minorEastAsia"/>
              <w:noProof/>
              <w:szCs w:val="22"/>
            </w:rPr>
          </w:pPr>
          <w:hyperlink w:anchor="_Toc76482421" w:history="1">
            <w:r w:rsidRPr="000760D0">
              <w:rPr>
                <w:rStyle w:val="Hyperlink"/>
                <w:noProof/>
              </w:rPr>
              <w:t>MEAT SANDWICH IDEAS</w:t>
            </w:r>
            <w:r>
              <w:rPr>
                <w:noProof/>
                <w:webHidden/>
              </w:rPr>
              <w:tab/>
            </w:r>
            <w:r>
              <w:rPr>
                <w:noProof/>
                <w:webHidden/>
              </w:rPr>
              <w:fldChar w:fldCharType="begin"/>
            </w:r>
            <w:r>
              <w:rPr>
                <w:noProof/>
                <w:webHidden/>
              </w:rPr>
              <w:instrText xml:space="preserve"> PAGEREF _Toc76482421 \h </w:instrText>
            </w:r>
            <w:r>
              <w:rPr>
                <w:noProof/>
                <w:webHidden/>
              </w:rPr>
            </w:r>
            <w:r>
              <w:rPr>
                <w:noProof/>
                <w:webHidden/>
              </w:rPr>
              <w:fldChar w:fldCharType="separate"/>
            </w:r>
            <w:r w:rsidR="00C8775C">
              <w:rPr>
                <w:noProof/>
                <w:webHidden/>
              </w:rPr>
              <w:t>9</w:t>
            </w:r>
            <w:r>
              <w:rPr>
                <w:noProof/>
                <w:webHidden/>
              </w:rPr>
              <w:fldChar w:fldCharType="end"/>
            </w:r>
          </w:hyperlink>
        </w:p>
        <w:p w14:paraId="177F5623" w14:textId="0DD86525" w:rsidR="00F255D8" w:rsidRDefault="00F255D8">
          <w:pPr>
            <w:pStyle w:val="TOC2"/>
            <w:rPr>
              <w:rFonts w:eastAsiaTheme="minorEastAsia"/>
              <w:noProof/>
              <w:szCs w:val="22"/>
            </w:rPr>
          </w:pPr>
          <w:hyperlink w:anchor="_Toc76482422" w:history="1">
            <w:r w:rsidRPr="000760D0">
              <w:rPr>
                <w:rStyle w:val="Hyperlink"/>
                <w:noProof/>
              </w:rPr>
              <w:t>SEAFOOD SANDWICH IDEAS</w:t>
            </w:r>
            <w:r>
              <w:rPr>
                <w:noProof/>
                <w:webHidden/>
              </w:rPr>
              <w:tab/>
            </w:r>
            <w:r>
              <w:rPr>
                <w:noProof/>
                <w:webHidden/>
              </w:rPr>
              <w:fldChar w:fldCharType="begin"/>
            </w:r>
            <w:r>
              <w:rPr>
                <w:noProof/>
                <w:webHidden/>
              </w:rPr>
              <w:instrText xml:space="preserve"> PAGEREF _Toc76482422 \h </w:instrText>
            </w:r>
            <w:r>
              <w:rPr>
                <w:noProof/>
                <w:webHidden/>
              </w:rPr>
            </w:r>
            <w:r>
              <w:rPr>
                <w:noProof/>
                <w:webHidden/>
              </w:rPr>
              <w:fldChar w:fldCharType="separate"/>
            </w:r>
            <w:r w:rsidR="00C8775C">
              <w:rPr>
                <w:noProof/>
                <w:webHidden/>
              </w:rPr>
              <w:t>10</w:t>
            </w:r>
            <w:r>
              <w:rPr>
                <w:noProof/>
                <w:webHidden/>
              </w:rPr>
              <w:fldChar w:fldCharType="end"/>
            </w:r>
          </w:hyperlink>
        </w:p>
        <w:p w14:paraId="0B184D6B" w14:textId="22E73743" w:rsidR="00F255D8" w:rsidRDefault="00F255D8">
          <w:pPr>
            <w:pStyle w:val="TOC1"/>
            <w:rPr>
              <w:rFonts w:eastAsiaTheme="minorEastAsia"/>
              <w:noProof/>
              <w:szCs w:val="22"/>
            </w:rPr>
          </w:pPr>
          <w:hyperlink w:anchor="_Toc76482423" w:history="1">
            <w:r w:rsidRPr="000760D0">
              <w:rPr>
                <w:rStyle w:val="Hyperlink"/>
                <w:noProof/>
              </w:rPr>
              <w:t>TIPS AND TRICKS</w:t>
            </w:r>
            <w:r>
              <w:rPr>
                <w:noProof/>
                <w:webHidden/>
              </w:rPr>
              <w:tab/>
            </w:r>
            <w:r>
              <w:rPr>
                <w:noProof/>
                <w:webHidden/>
              </w:rPr>
              <w:fldChar w:fldCharType="begin"/>
            </w:r>
            <w:r>
              <w:rPr>
                <w:noProof/>
                <w:webHidden/>
              </w:rPr>
              <w:instrText xml:space="preserve"> PAGEREF _Toc76482423 \h </w:instrText>
            </w:r>
            <w:r>
              <w:rPr>
                <w:noProof/>
                <w:webHidden/>
              </w:rPr>
            </w:r>
            <w:r>
              <w:rPr>
                <w:noProof/>
                <w:webHidden/>
              </w:rPr>
              <w:fldChar w:fldCharType="separate"/>
            </w:r>
            <w:r w:rsidR="00C8775C">
              <w:rPr>
                <w:noProof/>
                <w:webHidden/>
              </w:rPr>
              <w:t>11</w:t>
            </w:r>
            <w:r>
              <w:rPr>
                <w:noProof/>
                <w:webHidden/>
              </w:rPr>
              <w:fldChar w:fldCharType="end"/>
            </w:r>
          </w:hyperlink>
        </w:p>
        <w:p w14:paraId="0E9784A2" w14:textId="3E5EA709" w:rsidR="00A504DC" w:rsidRDefault="00A504DC" w:rsidP="00A504DC">
          <w:pPr>
            <w:rPr>
              <w:noProof/>
            </w:rPr>
          </w:pPr>
          <w:r>
            <w:rPr>
              <w:b/>
              <w:bCs/>
              <w:noProof/>
            </w:rPr>
            <w:fldChar w:fldCharType="end"/>
          </w:r>
        </w:p>
      </w:sdtContent>
    </w:sdt>
    <w:p w14:paraId="3096E628" w14:textId="29922E60" w:rsidR="00A504DC" w:rsidRDefault="00A504DC" w:rsidP="00F20BEB">
      <w:pPr>
        <w:tabs>
          <w:tab w:val="left" w:pos="-720"/>
        </w:tabs>
        <w:jc w:val="center"/>
        <w:rPr>
          <w:rFonts w:ascii="Tahoma" w:hAnsi="Tahoma" w:cs="Tahoma"/>
          <w:b/>
        </w:rPr>
      </w:pPr>
    </w:p>
    <w:p w14:paraId="6809EB4B" w14:textId="5F9494F4" w:rsidR="00A504DC" w:rsidRDefault="00A504DC" w:rsidP="00F20BEB">
      <w:pPr>
        <w:tabs>
          <w:tab w:val="left" w:pos="-720"/>
        </w:tabs>
        <w:jc w:val="center"/>
        <w:rPr>
          <w:rFonts w:ascii="Tahoma" w:hAnsi="Tahoma" w:cs="Tahoma"/>
          <w:b/>
        </w:rPr>
      </w:pPr>
    </w:p>
    <w:p w14:paraId="62234661" w14:textId="7E4FED19" w:rsidR="00A504DC" w:rsidRDefault="00A504DC" w:rsidP="00F20BEB">
      <w:pPr>
        <w:tabs>
          <w:tab w:val="left" w:pos="-720"/>
        </w:tabs>
        <w:jc w:val="center"/>
        <w:rPr>
          <w:rFonts w:ascii="Tahoma" w:hAnsi="Tahoma" w:cs="Tahoma"/>
          <w:b/>
        </w:rPr>
      </w:pPr>
    </w:p>
    <w:p w14:paraId="5B47CD91" w14:textId="6CA62CAF" w:rsidR="00A504DC" w:rsidRDefault="00A504DC" w:rsidP="00F20BEB">
      <w:pPr>
        <w:tabs>
          <w:tab w:val="left" w:pos="-720"/>
        </w:tabs>
        <w:jc w:val="center"/>
        <w:rPr>
          <w:rFonts w:ascii="Tahoma" w:hAnsi="Tahoma" w:cs="Tahoma"/>
          <w:b/>
        </w:rPr>
      </w:pPr>
    </w:p>
    <w:p w14:paraId="3E0D1CD3" w14:textId="1817B02F" w:rsidR="00A504DC" w:rsidRDefault="00A504DC" w:rsidP="00F20BEB">
      <w:pPr>
        <w:tabs>
          <w:tab w:val="left" w:pos="-720"/>
        </w:tabs>
        <w:jc w:val="center"/>
        <w:rPr>
          <w:rFonts w:ascii="Tahoma" w:hAnsi="Tahoma" w:cs="Tahoma"/>
          <w:b/>
        </w:rPr>
      </w:pPr>
    </w:p>
    <w:p w14:paraId="5FCEB345" w14:textId="17C040C0" w:rsidR="00A504DC" w:rsidRDefault="00A504DC" w:rsidP="00F20BEB">
      <w:pPr>
        <w:tabs>
          <w:tab w:val="left" w:pos="-720"/>
        </w:tabs>
        <w:jc w:val="center"/>
        <w:rPr>
          <w:rFonts w:ascii="Tahoma" w:hAnsi="Tahoma" w:cs="Tahoma"/>
          <w:b/>
        </w:rPr>
      </w:pPr>
    </w:p>
    <w:p w14:paraId="4580C1B1" w14:textId="77938920" w:rsidR="00A504DC" w:rsidRDefault="00A504DC" w:rsidP="00F20BEB">
      <w:pPr>
        <w:tabs>
          <w:tab w:val="left" w:pos="-720"/>
        </w:tabs>
        <w:jc w:val="center"/>
        <w:rPr>
          <w:rFonts w:ascii="Tahoma" w:hAnsi="Tahoma" w:cs="Tahoma"/>
          <w:b/>
        </w:rPr>
      </w:pPr>
    </w:p>
    <w:p w14:paraId="72008B0E" w14:textId="19E390CC" w:rsidR="00A504DC" w:rsidRDefault="00A504DC" w:rsidP="00F20BEB">
      <w:pPr>
        <w:tabs>
          <w:tab w:val="left" w:pos="-720"/>
        </w:tabs>
        <w:jc w:val="center"/>
        <w:rPr>
          <w:rFonts w:ascii="Tahoma" w:hAnsi="Tahoma" w:cs="Tahoma"/>
          <w:b/>
        </w:rPr>
      </w:pPr>
    </w:p>
    <w:p w14:paraId="4A36AD90" w14:textId="2EAD43C8" w:rsidR="00A504DC" w:rsidRDefault="00A504DC" w:rsidP="00F20BEB">
      <w:pPr>
        <w:tabs>
          <w:tab w:val="left" w:pos="-720"/>
        </w:tabs>
        <w:jc w:val="center"/>
        <w:rPr>
          <w:rFonts w:ascii="Tahoma" w:hAnsi="Tahoma" w:cs="Tahoma"/>
          <w:b/>
        </w:rPr>
      </w:pPr>
    </w:p>
    <w:p w14:paraId="480E1AA9" w14:textId="6021986A" w:rsidR="00A504DC" w:rsidRDefault="00A504DC" w:rsidP="00F20BEB">
      <w:pPr>
        <w:tabs>
          <w:tab w:val="left" w:pos="-720"/>
        </w:tabs>
        <w:jc w:val="center"/>
        <w:rPr>
          <w:rFonts w:ascii="Tahoma" w:hAnsi="Tahoma" w:cs="Tahoma"/>
          <w:b/>
        </w:rPr>
      </w:pPr>
    </w:p>
    <w:p w14:paraId="03E0FE3E" w14:textId="69863AEE" w:rsidR="00A504DC" w:rsidRDefault="00A504DC" w:rsidP="00F20BEB">
      <w:pPr>
        <w:tabs>
          <w:tab w:val="left" w:pos="-720"/>
        </w:tabs>
        <w:jc w:val="center"/>
        <w:rPr>
          <w:rFonts w:ascii="Tahoma" w:hAnsi="Tahoma" w:cs="Tahoma"/>
          <w:b/>
        </w:rPr>
      </w:pPr>
    </w:p>
    <w:p w14:paraId="5D8FB552" w14:textId="6D2BE41A" w:rsidR="00A504DC" w:rsidRDefault="00A504DC" w:rsidP="00F20BEB">
      <w:pPr>
        <w:tabs>
          <w:tab w:val="left" w:pos="-720"/>
        </w:tabs>
        <w:jc w:val="center"/>
        <w:rPr>
          <w:rFonts w:ascii="Tahoma" w:hAnsi="Tahoma" w:cs="Tahoma"/>
          <w:b/>
        </w:rPr>
      </w:pPr>
    </w:p>
    <w:p w14:paraId="47DAA711" w14:textId="2A480720" w:rsidR="00A504DC" w:rsidRDefault="00A504DC" w:rsidP="00F20BEB">
      <w:pPr>
        <w:tabs>
          <w:tab w:val="left" w:pos="-720"/>
        </w:tabs>
        <w:jc w:val="center"/>
        <w:rPr>
          <w:rFonts w:ascii="Tahoma" w:hAnsi="Tahoma" w:cs="Tahoma"/>
          <w:b/>
        </w:rPr>
      </w:pPr>
    </w:p>
    <w:p w14:paraId="28462933" w14:textId="26A74373" w:rsidR="00A504DC" w:rsidRDefault="00A504DC" w:rsidP="00F20BEB">
      <w:pPr>
        <w:tabs>
          <w:tab w:val="left" w:pos="-720"/>
        </w:tabs>
        <w:jc w:val="center"/>
        <w:rPr>
          <w:rFonts w:ascii="Tahoma" w:hAnsi="Tahoma" w:cs="Tahoma"/>
          <w:b/>
        </w:rPr>
      </w:pPr>
    </w:p>
    <w:p w14:paraId="79D355E9" w14:textId="3B93C242" w:rsidR="00A504DC" w:rsidRDefault="00A504DC" w:rsidP="00F20BEB">
      <w:pPr>
        <w:tabs>
          <w:tab w:val="left" w:pos="-720"/>
        </w:tabs>
        <w:jc w:val="center"/>
        <w:rPr>
          <w:rFonts w:ascii="Tahoma" w:hAnsi="Tahoma" w:cs="Tahoma"/>
          <w:b/>
        </w:rPr>
      </w:pPr>
    </w:p>
    <w:p w14:paraId="2E902622" w14:textId="6B13BD1E" w:rsidR="00A504DC" w:rsidRDefault="00A504DC" w:rsidP="00F20BEB">
      <w:pPr>
        <w:tabs>
          <w:tab w:val="left" w:pos="-720"/>
        </w:tabs>
        <w:jc w:val="center"/>
        <w:rPr>
          <w:rFonts w:ascii="Tahoma" w:hAnsi="Tahoma" w:cs="Tahoma"/>
          <w:b/>
        </w:rPr>
      </w:pPr>
    </w:p>
    <w:p w14:paraId="12EEB956" w14:textId="3896F5A5" w:rsidR="00A504DC" w:rsidRPr="004E666F" w:rsidRDefault="0013545F" w:rsidP="00F255D8">
      <w:pPr>
        <w:pStyle w:val="Heading1"/>
      </w:pPr>
      <w:bookmarkStart w:id="1" w:name="_Toc76482410"/>
      <w:bookmarkStart w:id="2" w:name="_Hlk67234323"/>
      <w:r>
        <w:lastRenderedPageBreak/>
        <w:t xml:space="preserve">FIRST COOK </w:t>
      </w:r>
      <w:r w:rsidR="00A504DC" w:rsidRPr="004E666F">
        <w:t>BASIC DAILY TIMELINE</w:t>
      </w:r>
      <w:bookmarkEnd w:id="1"/>
    </w:p>
    <w:tbl>
      <w:tblPr>
        <w:tblStyle w:val="GridTable2-Accent1"/>
        <w:tblW w:w="9445" w:type="dxa"/>
        <w:tblLook w:val="04A0" w:firstRow="1" w:lastRow="0" w:firstColumn="1" w:lastColumn="0" w:noHBand="0" w:noVBand="1"/>
      </w:tblPr>
      <w:tblGrid>
        <w:gridCol w:w="1975"/>
        <w:gridCol w:w="1260"/>
        <w:gridCol w:w="6210"/>
      </w:tblGrid>
      <w:tr w:rsidR="00A504DC" w:rsidRPr="004E666F" w14:paraId="0C48F056" w14:textId="77777777" w:rsidTr="00090D8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6B48E14C" w14:textId="77777777" w:rsidR="00A504DC" w:rsidRPr="0013545F" w:rsidRDefault="00A504DC" w:rsidP="00CD054C">
            <w:pPr>
              <w:spacing w:after="0"/>
              <w:rPr>
                <w:rFonts w:cstheme="minorHAnsi"/>
                <w:b w:val="0"/>
                <w:bCs w:val="0"/>
                <w:color w:val="000000"/>
                <w:szCs w:val="22"/>
              </w:rPr>
            </w:pPr>
          </w:p>
        </w:tc>
        <w:tc>
          <w:tcPr>
            <w:tcW w:w="1260" w:type="dxa"/>
            <w:hideMark/>
          </w:tcPr>
          <w:p w14:paraId="65F7FE45" w14:textId="3B159334" w:rsidR="00A504DC" w:rsidRPr="00090D83" w:rsidRDefault="00A504DC" w:rsidP="0013545F">
            <w:pPr>
              <w:spacing w:after="0"/>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8"/>
                <w:szCs w:val="28"/>
              </w:rPr>
            </w:pPr>
            <w:r w:rsidRPr="00090D83">
              <w:rPr>
                <w:rFonts w:cstheme="minorHAnsi"/>
                <w:color w:val="000000"/>
                <w:sz w:val="28"/>
                <w:szCs w:val="28"/>
              </w:rPr>
              <w:t>Time</w:t>
            </w:r>
          </w:p>
        </w:tc>
        <w:tc>
          <w:tcPr>
            <w:tcW w:w="6210" w:type="dxa"/>
            <w:hideMark/>
          </w:tcPr>
          <w:p w14:paraId="75E27900" w14:textId="45BD1180" w:rsidR="00A504DC" w:rsidRPr="00090D83" w:rsidRDefault="00A504DC" w:rsidP="0013545F">
            <w:pPr>
              <w:spacing w:after="0"/>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8"/>
                <w:szCs w:val="28"/>
              </w:rPr>
            </w:pPr>
            <w:r w:rsidRPr="00090D83">
              <w:rPr>
                <w:rFonts w:cstheme="minorHAnsi"/>
                <w:color w:val="000000"/>
                <w:sz w:val="28"/>
                <w:szCs w:val="28"/>
              </w:rPr>
              <w:t>Duty</w:t>
            </w:r>
          </w:p>
        </w:tc>
      </w:tr>
      <w:tr w:rsidR="00A504DC" w:rsidRPr="004E666F" w14:paraId="7ACE5B92"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6538C61E"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Field Lunches</w:t>
            </w:r>
          </w:p>
        </w:tc>
        <w:tc>
          <w:tcPr>
            <w:tcW w:w="1260" w:type="dxa"/>
            <w:hideMark/>
          </w:tcPr>
          <w:p w14:paraId="4E15538D" w14:textId="1828CB02"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6:00/6:30</w:t>
            </w:r>
          </w:p>
        </w:tc>
        <w:tc>
          <w:tcPr>
            <w:tcW w:w="6210" w:type="dxa"/>
            <w:hideMark/>
          </w:tcPr>
          <w:p w14:paraId="23331C38" w14:textId="71EB3063"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 xml:space="preserve">Sandwiches – Make guests, pilots, </w:t>
            </w:r>
            <w:r w:rsidR="00E96134" w:rsidRPr="0013545F">
              <w:rPr>
                <w:rFonts w:cstheme="minorHAnsi"/>
                <w:color w:val="000000"/>
                <w:szCs w:val="22"/>
              </w:rPr>
              <w:t>guides,</w:t>
            </w:r>
            <w:r w:rsidRPr="0013545F">
              <w:rPr>
                <w:rFonts w:cstheme="minorHAnsi"/>
                <w:color w:val="000000"/>
                <w:szCs w:val="22"/>
              </w:rPr>
              <w:t xml:space="preserve"> and some extras. Sous chef will be available to assist.  Hospitality staff </w:t>
            </w:r>
            <w:r w:rsidR="00C36B06">
              <w:rPr>
                <w:rFonts w:cstheme="minorHAnsi"/>
                <w:color w:val="000000"/>
                <w:szCs w:val="22"/>
              </w:rPr>
              <w:t>may help</w:t>
            </w:r>
            <w:r w:rsidRPr="0013545F">
              <w:rPr>
                <w:rFonts w:cstheme="minorHAnsi"/>
                <w:color w:val="000000"/>
                <w:szCs w:val="22"/>
              </w:rPr>
              <w:t xml:space="preserve"> wrap, label and pack lunches</w:t>
            </w:r>
          </w:p>
        </w:tc>
      </w:tr>
      <w:tr w:rsidR="00C36B06" w:rsidRPr="004E666F" w14:paraId="5865DD38"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tcPr>
          <w:p w14:paraId="0A168665" w14:textId="77777777" w:rsidR="00C36B06" w:rsidRPr="0013545F" w:rsidRDefault="00C36B06" w:rsidP="0013545F">
            <w:pPr>
              <w:spacing w:after="0"/>
              <w:jc w:val="right"/>
              <w:rPr>
                <w:rFonts w:cstheme="minorHAnsi"/>
                <w:color w:val="000000"/>
                <w:szCs w:val="22"/>
              </w:rPr>
            </w:pPr>
          </w:p>
        </w:tc>
        <w:tc>
          <w:tcPr>
            <w:tcW w:w="1260" w:type="dxa"/>
          </w:tcPr>
          <w:p w14:paraId="1D2E9388" w14:textId="4EB5C01C" w:rsidR="00C36B06" w:rsidRPr="0013545F" w:rsidRDefault="00C36B06"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Pr>
                <w:rFonts w:cstheme="minorHAnsi"/>
                <w:color w:val="000000"/>
                <w:szCs w:val="22"/>
              </w:rPr>
              <w:t>7:45</w:t>
            </w:r>
          </w:p>
        </w:tc>
        <w:tc>
          <w:tcPr>
            <w:tcW w:w="6210" w:type="dxa"/>
          </w:tcPr>
          <w:p w14:paraId="1EDE7CC9" w14:textId="5FA5CD39" w:rsidR="00C36B06" w:rsidRPr="0013545F" w:rsidRDefault="00C36B06"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Pr>
                <w:rFonts w:cstheme="minorHAnsi"/>
                <w:color w:val="000000"/>
                <w:szCs w:val="22"/>
              </w:rPr>
              <w:t>Guest lunches are packed and ready to go</w:t>
            </w:r>
          </w:p>
        </w:tc>
      </w:tr>
      <w:tr w:rsidR="00A504DC" w:rsidRPr="004E666F" w14:paraId="16B44502"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tcPr>
          <w:p w14:paraId="599BD7F7" w14:textId="77777777" w:rsidR="00A504DC" w:rsidRPr="0013545F" w:rsidRDefault="00A504DC" w:rsidP="0013545F">
            <w:pPr>
              <w:spacing w:after="0"/>
              <w:jc w:val="right"/>
              <w:rPr>
                <w:rFonts w:cstheme="minorHAnsi"/>
                <w:color w:val="000000"/>
                <w:szCs w:val="22"/>
              </w:rPr>
            </w:pPr>
          </w:p>
        </w:tc>
        <w:tc>
          <w:tcPr>
            <w:tcW w:w="1260" w:type="dxa"/>
          </w:tcPr>
          <w:p w14:paraId="4AB8F62C" w14:textId="2282FEC9"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8:</w:t>
            </w:r>
            <w:r w:rsidR="0013545F" w:rsidRPr="0013545F">
              <w:rPr>
                <w:rFonts w:cstheme="minorHAnsi"/>
                <w:color w:val="000000"/>
                <w:szCs w:val="22"/>
              </w:rPr>
              <w:t>00</w:t>
            </w:r>
            <w:r w:rsidRPr="0013545F">
              <w:rPr>
                <w:rFonts w:cstheme="minorHAnsi"/>
                <w:color w:val="000000"/>
                <w:szCs w:val="22"/>
              </w:rPr>
              <w:t xml:space="preserve"> </w:t>
            </w:r>
          </w:p>
        </w:tc>
        <w:tc>
          <w:tcPr>
            <w:tcW w:w="6210" w:type="dxa"/>
          </w:tcPr>
          <w:p w14:paraId="34C8CEDA" w14:textId="1C1663F6"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 xml:space="preserve">Station </w:t>
            </w:r>
            <w:r w:rsidR="00B23674" w:rsidRPr="0013545F">
              <w:rPr>
                <w:rFonts w:cstheme="minorHAnsi"/>
                <w:color w:val="000000"/>
                <w:szCs w:val="22"/>
              </w:rPr>
              <w:t>cleanup</w:t>
            </w:r>
            <w:r w:rsidR="00B23674">
              <w:rPr>
                <w:rFonts w:cstheme="minorHAnsi"/>
                <w:color w:val="000000"/>
                <w:szCs w:val="22"/>
              </w:rPr>
              <w:t xml:space="preserve"> &amp; </w:t>
            </w:r>
            <w:r w:rsidRPr="0013545F">
              <w:rPr>
                <w:rFonts w:cstheme="minorHAnsi"/>
                <w:color w:val="000000"/>
                <w:szCs w:val="22"/>
              </w:rPr>
              <w:t xml:space="preserve">get </w:t>
            </w:r>
            <w:r w:rsidR="00B23674">
              <w:rPr>
                <w:rFonts w:cstheme="minorHAnsi"/>
                <w:color w:val="000000"/>
                <w:szCs w:val="22"/>
              </w:rPr>
              <w:t xml:space="preserve">organized for the </w:t>
            </w:r>
            <w:r w:rsidR="003A7F0A">
              <w:rPr>
                <w:rFonts w:cstheme="minorHAnsi"/>
                <w:color w:val="000000"/>
                <w:szCs w:val="22"/>
              </w:rPr>
              <w:t>day</w:t>
            </w:r>
          </w:p>
        </w:tc>
      </w:tr>
      <w:tr w:rsidR="00A504DC" w:rsidRPr="004E666F" w14:paraId="5B1BE98F"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1CC81FF7"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447F1016" w14:textId="7000D7ED"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8:30</w:t>
            </w:r>
          </w:p>
        </w:tc>
        <w:tc>
          <w:tcPr>
            <w:tcW w:w="6210" w:type="dxa"/>
            <w:hideMark/>
          </w:tcPr>
          <w:p w14:paraId="5998EF29"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Staff Breakfast</w:t>
            </w:r>
          </w:p>
        </w:tc>
      </w:tr>
      <w:tr w:rsidR="00A504DC" w:rsidRPr="004E666F" w14:paraId="24B8B486"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58DC01D8"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Breakfast Clean up</w:t>
            </w:r>
          </w:p>
        </w:tc>
        <w:tc>
          <w:tcPr>
            <w:tcW w:w="1260" w:type="dxa"/>
            <w:hideMark/>
          </w:tcPr>
          <w:p w14:paraId="0B3F8EB8" w14:textId="1101A474"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9:00</w:t>
            </w:r>
          </w:p>
        </w:tc>
        <w:tc>
          <w:tcPr>
            <w:tcW w:w="6210" w:type="dxa"/>
            <w:hideMark/>
          </w:tcPr>
          <w:p w14:paraId="2052D4C1"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Breakfast dishes</w:t>
            </w:r>
          </w:p>
        </w:tc>
      </w:tr>
      <w:tr w:rsidR="00A504DC" w:rsidRPr="004E666F" w14:paraId="2541BF5F"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5CF24C4C"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Morning Routine</w:t>
            </w:r>
          </w:p>
        </w:tc>
        <w:tc>
          <w:tcPr>
            <w:tcW w:w="1260" w:type="dxa"/>
            <w:hideMark/>
          </w:tcPr>
          <w:p w14:paraId="5665F4B9" w14:textId="1A64423C" w:rsidR="00A504DC" w:rsidRPr="0013545F" w:rsidRDefault="0013545F"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Pr>
                <w:rFonts w:cstheme="minorHAnsi"/>
                <w:color w:val="000000"/>
                <w:szCs w:val="22"/>
              </w:rPr>
              <w:t>9:45</w:t>
            </w:r>
          </w:p>
        </w:tc>
        <w:tc>
          <w:tcPr>
            <w:tcW w:w="6210" w:type="dxa"/>
          </w:tcPr>
          <w:p w14:paraId="206A3360"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Sandwich prep (slice meats, cheese, cook proteins, wash lettuce)</w:t>
            </w:r>
          </w:p>
        </w:tc>
      </w:tr>
      <w:tr w:rsidR="00A504DC" w:rsidRPr="004E666F" w14:paraId="7AB2ECB2" w14:textId="77777777" w:rsidTr="00090D83">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75" w:type="dxa"/>
          </w:tcPr>
          <w:p w14:paraId="66575CA7" w14:textId="77777777" w:rsidR="00A504DC" w:rsidRPr="0013545F" w:rsidRDefault="00A504DC" w:rsidP="0013545F">
            <w:pPr>
              <w:spacing w:after="0"/>
              <w:jc w:val="right"/>
              <w:rPr>
                <w:rFonts w:cstheme="minorHAnsi"/>
                <w:color w:val="000000"/>
                <w:szCs w:val="22"/>
              </w:rPr>
            </w:pPr>
          </w:p>
        </w:tc>
        <w:tc>
          <w:tcPr>
            <w:tcW w:w="1260" w:type="dxa"/>
          </w:tcPr>
          <w:p w14:paraId="408A54E6" w14:textId="77777777"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6210" w:type="dxa"/>
          </w:tcPr>
          <w:p w14:paraId="15E7DA6B"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Prep extras (veggie sticks, nuts, fruit)</w:t>
            </w:r>
          </w:p>
        </w:tc>
      </w:tr>
      <w:tr w:rsidR="00A504DC" w:rsidRPr="004E666F" w14:paraId="081C323E" w14:textId="77777777" w:rsidTr="00090D83">
        <w:trPr>
          <w:trHeight w:val="368"/>
        </w:trPr>
        <w:tc>
          <w:tcPr>
            <w:cnfStyle w:val="001000000000" w:firstRow="0" w:lastRow="0" w:firstColumn="1" w:lastColumn="0" w:oddVBand="0" w:evenVBand="0" w:oddHBand="0" w:evenHBand="0" w:firstRowFirstColumn="0" w:firstRowLastColumn="0" w:lastRowFirstColumn="0" w:lastRowLastColumn="0"/>
            <w:tcW w:w="1975" w:type="dxa"/>
          </w:tcPr>
          <w:p w14:paraId="3D2F60D9" w14:textId="77777777" w:rsidR="00A504DC" w:rsidRPr="0013545F" w:rsidRDefault="00A504DC" w:rsidP="0013545F">
            <w:pPr>
              <w:spacing w:after="0"/>
              <w:jc w:val="right"/>
              <w:rPr>
                <w:rFonts w:cstheme="minorHAnsi"/>
                <w:color w:val="000000"/>
                <w:szCs w:val="22"/>
              </w:rPr>
            </w:pPr>
          </w:p>
        </w:tc>
        <w:tc>
          <w:tcPr>
            <w:tcW w:w="1260" w:type="dxa"/>
          </w:tcPr>
          <w:p w14:paraId="5DA34C28" w14:textId="77777777"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p>
        </w:tc>
        <w:tc>
          <w:tcPr>
            <w:tcW w:w="6210" w:type="dxa"/>
          </w:tcPr>
          <w:p w14:paraId="5CAD86E0"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Cleaning duties – Slicer, microwave, hood vents, dishwasher, walk in fridge on food truck day</w:t>
            </w:r>
          </w:p>
        </w:tc>
      </w:tr>
      <w:tr w:rsidR="00A504DC" w:rsidRPr="004E666F" w14:paraId="1DA302D9" w14:textId="77777777" w:rsidTr="00090D83">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75" w:type="dxa"/>
            <w:hideMark/>
          </w:tcPr>
          <w:p w14:paraId="3CC03975"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35691B8A" w14:textId="2624909F"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6210" w:type="dxa"/>
          </w:tcPr>
          <w:p w14:paraId="1C525567"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Keep on top of the dishes throughout the morning</w:t>
            </w:r>
          </w:p>
        </w:tc>
      </w:tr>
      <w:tr w:rsidR="00A504DC" w:rsidRPr="004E666F" w14:paraId="734FD87C"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11B0FBAD"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4DB3E234" w14:textId="63CCFA9A"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p>
        </w:tc>
        <w:tc>
          <w:tcPr>
            <w:tcW w:w="6210" w:type="dxa"/>
            <w:hideMark/>
          </w:tcPr>
          <w:p w14:paraId="08F9D43D"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Clean and organize reach in fridge – think about Lodge Lunch</w:t>
            </w:r>
          </w:p>
        </w:tc>
      </w:tr>
      <w:tr w:rsidR="00A504DC" w:rsidRPr="004E666F" w14:paraId="5D61DE46"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59311351"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4ABEF772" w14:textId="49B6D3CA"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6210" w:type="dxa"/>
            <w:hideMark/>
          </w:tcPr>
          <w:p w14:paraId="1B27B545"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 xml:space="preserve">Organize your dry storage area.  Check stock and if low put on order board.  </w:t>
            </w:r>
          </w:p>
        </w:tc>
      </w:tr>
      <w:tr w:rsidR="00A504DC" w:rsidRPr="004E666F" w14:paraId="0F575840"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79B6CF4C"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753B7F6E" w14:textId="294FF780"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p>
        </w:tc>
        <w:tc>
          <w:tcPr>
            <w:tcW w:w="6210" w:type="dxa"/>
          </w:tcPr>
          <w:p w14:paraId="0694A3AA"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Communicate with rest of culinary team about menu plan, orders, product usage, crossover</w:t>
            </w:r>
          </w:p>
        </w:tc>
      </w:tr>
      <w:tr w:rsidR="00A504DC" w:rsidRPr="004E666F" w14:paraId="70FAACA4" w14:textId="77777777" w:rsidTr="00090D8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975" w:type="dxa"/>
            <w:hideMark/>
          </w:tcPr>
          <w:p w14:paraId="24E1382A"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 xml:space="preserve">Lodge Lunch  </w:t>
            </w:r>
          </w:p>
        </w:tc>
        <w:tc>
          <w:tcPr>
            <w:tcW w:w="1260" w:type="dxa"/>
            <w:hideMark/>
          </w:tcPr>
          <w:p w14:paraId="6F345D79" w14:textId="77777777"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11:00</w:t>
            </w:r>
          </w:p>
        </w:tc>
        <w:tc>
          <w:tcPr>
            <w:tcW w:w="6210" w:type="dxa"/>
            <w:hideMark/>
          </w:tcPr>
          <w:p w14:paraId="46F2F054"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Start Lodge Lunch</w:t>
            </w:r>
          </w:p>
        </w:tc>
      </w:tr>
      <w:tr w:rsidR="00A504DC" w:rsidRPr="004E666F" w14:paraId="0FECA24A"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tcPr>
          <w:p w14:paraId="5BBDFF85" w14:textId="77777777" w:rsidR="00A504DC" w:rsidRPr="0013545F" w:rsidRDefault="00A504DC" w:rsidP="0013545F">
            <w:pPr>
              <w:spacing w:after="0"/>
              <w:jc w:val="right"/>
              <w:rPr>
                <w:rFonts w:cstheme="minorHAnsi"/>
                <w:b w:val="0"/>
                <w:bCs w:val="0"/>
                <w:color w:val="000000"/>
                <w:szCs w:val="22"/>
              </w:rPr>
            </w:pPr>
          </w:p>
        </w:tc>
        <w:tc>
          <w:tcPr>
            <w:tcW w:w="1260" w:type="dxa"/>
          </w:tcPr>
          <w:p w14:paraId="2300798B" w14:textId="77777777"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12:30</w:t>
            </w:r>
          </w:p>
        </w:tc>
        <w:tc>
          <w:tcPr>
            <w:tcW w:w="6210" w:type="dxa"/>
          </w:tcPr>
          <w:p w14:paraId="6443965F" w14:textId="55727DE6" w:rsidR="00A504DC" w:rsidRPr="0013545F" w:rsidRDefault="0013545F"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CC409A">
              <w:rPr>
                <w:rFonts w:cstheme="minorHAnsi"/>
                <w:color w:val="000000"/>
              </w:rPr>
              <w:t>Lodge lunch</w:t>
            </w:r>
            <w:r>
              <w:rPr>
                <w:rFonts w:cstheme="minorHAnsi"/>
                <w:color w:val="000000"/>
              </w:rPr>
              <w:t xml:space="preserve"> </w:t>
            </w:r>
            <w:r w:rsidR="00090D83">
              <w:rPr>
                <w:rFonts w:cstheme="minorHAnsi"/>
                <w:color w:val="000000"/>
              </w:rPr>
              <w:t xml:space="preserve">- </w:t>
            </w:r>
            <w:r w:rsidRPr="00F860E4">
              <w:rPr>
                <w:rFonts w:cstheme="minorHAnsi"/>
                <w:color w:val="000000"/>
                <w:sz w:val="20"/>
                <w:szCs w:val="20"/>
              </w:rPr>
              <w:t>Staff &amp; Guests that have come in early from the field</w:t>
            </w:r>
            <w:r w:rsidR="00090D83">
              <w:rPr>
                <w:rFonts w:cstheme="minorHAnsi"/>
                <w:color w:val="000000"/>
                <w:sz w:val="20"/>
                <w:szCs w:val="20"/>
              </w:rPr>
              <w:t xml:space="preserve"> – try to determine the </w:t>
            </w:r>
            <w:r w:rsidRPr="0013545F">
              <w:rPr>
                <w:rFonts w:cstheme="minorHAnsi"/>
                <w:color w:val="000000"/>
                <w:szCs w:val="22"/>
              </w:rPr>
              <w:t>time</w:t>
            </w:r>
            <w:r w:rsidR="00090D83">
              <w:rPr>
                <w:rFonts w:cstheme="minorHAnsi"/>
                <w:color w:val="000000"/>
                <w:szCs w:val="22"/>
              </w:rPr>
              <w:t xml:space="preserve"> of return</w:t>
            </w:r>
            <w:r w:rsidRPr="0013545F">
              <w:rPr>
                <w:rFonts w:cstheme="minorHAnsi"/>
                <w:color w:val="000000"/>
                <w:szCs w:val="22"/>
              </w:rPr>
              <w:t>, number</w:t>
            </w:r>
            <w:r w:rsidR="00090D83">
              <w:rPr>
                <w:rFonts w:cstheme="minorHAnsi"/>
                <w:color w:val="000000"/>
                <w:szCs w:val="22"/>
              </w:rPr>
              <w:t xml:space="preserve"> of guests.</w:t>
            </w:r>
            <w:r>
              <w:rPr>
                <w:rFonts w:cstheme="minorHAnsi"/>
                <w:color w:val="000000"/>
                <w:sz w:val="20"/>
                <w:szCs w:val="20"/>
              </w:rPr>
              <w:t xml:space="preserve">  If there is a Lunch In (All Guests and Staff) </w:t>
            </w:r>
            <w:r w:rsidR="00090D83">
              <w:rPr>
                <w:rFonts w:cstheme="minorHAnsi"/>
                <w:color w:val="000000"/>
                <w:sz w:val="20"/>
                <w:szCs w:val="20"/>
              </w:rPr>
              <w:t>you will have to be flexible</w:t>
            </w:r>
          </w:p>
        </w:tc>
      </w:tr>
      <w:tr w:rsidR="00A504DC" w:rsidRPr="004E666F" w14:paraId="49461CCF"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tcPr>
          <w:p w14:paraId="041ABA51"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Break</w:t>
            </w:r>
          </w:p>
        </w:tc>
        <w:tc>
          <w:tcPr>
            <w:tcW w:w="1260" w:type="dxa"/>
          </w:tcPr>
          <w:p w14:paraId="106A6934" w14:textId="7A79DBF9" w:rsidR="00A504DC" w:rsidRPr="0013545F" w:rsidRDefault="00090D83"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Pr>
                <w:rFonts w:cstheme="minorHAnsi"/>
                <w:color w:val="000000"/>
                <w:szCs w:val="22"/>
              </w:rPr>
              <w:t>1:00</w:t>
            </w:r>
          </w:p>
        </w:tc>
        <w:tc>
          <w:tcPr>
            <w:tcW w:w="6210" w:type="dxa"/>
          </w:tcPr>
          <w:p w14:paraId="5D52B712" w14:textId="5F82F566"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r>
      <w:tr w:rsidR="00A504DC" w:rsidRPr="004E666F" w14:paraId="3BC8F76C"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21CC00ED"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Dinner</w:t>
            </w:r>
          </w:p>
        </w:tc>
        <w:tc>
          <w:tcPr>
            <w:tcW w:w="1260" w:type="dxa"/>
            <w:hideMark/>
          </w:tcPr>
          <w:p w14:paraId="2A4C41C4" w14:textId="72F8ECC9"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6:00</w:t>
            </w:r>
          </w:p>
        </w:tc>
        <w:tc>
          <w:tcPr>
            <w:tcW w:w="6210" w:type="dxa"/>
            <w:hideMark/>
          </w:tcPr>
          <w:p w14:paraId="4A83C27C" w14:textId="3EF19A68" w:rsidR="00A504DC" w:rsidRPr="0013545F" w:rsidRDefault="00090D83"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Pr>
                <w:rFonts w:cstheme="minorHAnsi"/>
                <w:color w:val="000000"/>
                <w:szCs w:val="22"/>
              </w:rPr>
              <w:t xml:space="preserve">Return to kitchen.  </w:t>
            </w:r>
            <w:r w:rsidR="00A504DC" w:rsidRPr="0013545F">
              <w:rPr>
                <w:rFonts w:cstheme="minorHAnsi"/>
                <w:color w:val="000000"/>
                <w:szCs w:val="22"/>
              </w:rPr>
              <w:t>Help chef with appetizer</w:t>
            </w:r>
            <w:r>
              <w:rPr>
                <w:rFonts w:cstheme="minorHAnsi"/>
                <w:color w:val="000000"/>
                <w:szCs w:val="22"/>
              </w:rPr>
              <w:t xml:space="preserve">, </w:t>
            </w:r>
            <w:r w:rsidR="00A504DC" w:rsidRPr="0013545F">
              <w:rPr>
                <w:rFonts w:cstheme="minorHAnsi"/>
                <w:color w:val="000000"/>
                <w:szCs w:val="22"/>
              </w:rPr>
              <w:t>if not needed start pots</w:t>
            </w:r>
          </w:p>
        </w:tc>
      </w:tr>
      <w:tr w:rsidR="00A504DC" w:rsidRPr="004E666F" w14:paraId="20D0FA9C"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tcPr>
          <w:p w14:paraId="27C8C50D" w14:textId="77777777" w:rsidR="00A504DC" w:rsidRPr="0013545F" w:rsidRDefault="00A504DC" w:rsidP="0013545F">
            <w:pPr>
              <w:spacing w:after="0"/>
              <w:jc w:val="right"/>
              <w:rPr>
                <w:rFonts w:cstheme="minorHAnsi"/>
                <w:b w:val="0"/>
                <w:bCs w:val="0"/>
                <w:color w:val="000000"/>
                <w:szCs w:val="22"/>
              </w:rPr>
            </w:pPr>
          </w:p>
        </w:tc>
        <w:tc>
          <w:tcPr>
            <w:tcW w:w="1260" w:type="dxa"/>
          </w:tcPr>
          <w:p w14:paraId="5C3C3CE4" w14:textId="7B020D52" w:rsidR="00A504DC" w:rsidRPr="0013545F" w:rsidRDefault="00090D83"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Pr>
                <w:rFonts w:cstheme="minorHAnsi"/>
                <w:color w:val="000000"/>
                <w:szCs w:val="22"/>
              </w:rPr>
              <w:t>6</w:t>
            </w:r>
            <w:r w:rsidR="00A504DC" w:rsidRPr="0013545F">
              <w:rPr>
                <w:rFonts w:cstheme="minorHAnsi"/>
                <w:color w:val="000000"/>
                <w:szCs w:val="22"/>
              </w:rPr>
              <w:t>:</w:t>
            </w:r>
            <w:r>
              <w:rPr>
                <w:rFonts w:cstheme="minorHAnsi"/>
                <w:color w:val="000000"/>
                <w:szCs w:val="22"/>
              </w:rPr>
              <w:t>40</w:t>
            </w:r>
          </w:p>
        </w:tc>
        <w:tc>
          <w:tcPr>
            <w:tcW w:w="6210" w:type="dxa"/>
          </w:tcPr>
          <w:p w14:paraId="0DF8E760"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 xml:space="preserve">Pre-Dinner meeting </w:t>
            </w:r>
          </w:p>
        </w:tc>
      </w:tr>
      <w:tr w:rsidR="00A504DC" w:rsidRPr="004E666F" w14:paraId="7635E7F6"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0C2AF703"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 </w:t>
            </w:r>
          </w:p>
        </w:tc>
        <w:tc>
          <w:tcPr>
            <w:tcW w:w="1260" w:type="dxa"/>
            <w:hideMark/>
          </w:tcPr>
          <w:p w14:paraId="6752D460" w14:textId="25D4CE09"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 xml:space="preserve">7:00 </w:t>
            </w:r>
          </w:p>
        </w:tc>
        <w:tc>
          <w:tcPr>
            <w:tcW w:w="6210" w:type="dxa"/>
            <w:hideMark/>
          </w:tcPr>
          <w:p w14:paraId="6FAA601B"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Start Pots until chef is ready to plate dinner</w:t>
            </w:r>
          </w:p>
        </w:tc>
      </w:tr>
      <w:tr w:rsidR="00A504DC" w:rsidRPr="004E666F" w14:paraId="29D47E51"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0D10C7D3" w14:textId="77777777" w:rsidR="00A504DC" w:rsidRPr="0013545F" w:rsidRDefault="00A504DC" w:rsidP="0013545F">
            <w:pPr>
              <w:spacing w:after="0"/>
              <w:jc w:val="right"/>
              <w:rPr>
                <w:rFonts w:cstheme="minorHAnsi"/>
                <w:b w:val="0"/>
                <w:bCs w:val="0"/>
                <w:color w:val="000000"/>
                <w:szCs w:val="22"/>
              </w:rPr>
            </w:pPr>
            <w:r w:rsidRPr="0013545F">
              <w:rPr>
                <w:rFonts w:cstheme="minorHAnsi"/>
                <w:color w:val="000000"/>
                <w:szCs w:val="22"/>
              </w:rPr>
              <w:t> </w:t>
            </w:r>
          </w:p>
        </w:tc>
        <w:tc>
          <w:tcPr>
            <w:tcW w:w="1260" w:type="dxa"/>
            <w:hideMark/>
          </w:tcPr>
          <w:p w14:paraId="57CE9C14" w14:textId="75116050"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6210" w:type="dxa"/>
            <w:hideMark/>
          </w:tcPr>
          <w:p w14:paraId="2C468E79"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Help Plate dinner</w:t>
            </w:r>
          </w:p>
        </w:tc>
      </w:tr>
      <w:tr w:rsidR="00A504DC" w:rsidRPr="004E666F" w14:paraId="51ADAE4E"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tcPr>
          <w:p w14:paraId="57FEB268" w14:textId="77777777" w:rsidR="00A504DC" w:rsidRPr="0013545F" w:rsidRDefault="00A504DC" w:rsidP="0013545F">
            <w:pPr>
              <w:spacing w:after="0"/>
              <w:jc w:val="right"/>
              <w:rPr>
                <w:rFonts w:cstheme="minorHAnsi"/>
                <w:color w:val="000000"/>
                <w:szCs w:val="22"/>
              </w:rPr>
            </w:pPr>
          </w:p>
        </w:tc>
        <w:tc>
          <w:tcPr>
            <w:tcW w:w="1260" w:type="dxa"/>
          </w:tcPr>
          <w:p w14:paraId="610F1679" w14:textId="77777777"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p>
        </w:tc>
        <w:tc>
          <w:tcPr>
            <w:tcW w:w="6210" w:type="dxa"/>
          </w:tcPr>
          <w:p w14:paraId="1ADDFFDE"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 xml:space="preserve">Eat dinner </w:t>
            </w:r>
            <w:r w:rsidRPr="0013545F">
              <w:rPr>
                <mc:AlternateContent>
                  <mc:Choice Requires="w16se">
                    <w:rFonts w:cstheme="minorHAnsi"/>
                  </mc:Choice>
                  <mc:Fallback>
                    <w:rFonts w:ascii="Segoe UI Emoji" w:eastAsia="Segoe UI Emoji" w:hAnsi="Segoe UI Emoji" w:cs="Segoe UI Emoji"/>
                  </mc:Fallback>
                </mc:AlternateContent>
                <w:color w:val="000000"/>
                <w:szCs w:val="22"/>
              </w:rPr>
              <mc:AlternateContent>
                <mc:Choice Requires="w16se">
                  <w16se:symEx w16se:font="Segoe UI Emoji" w16se:char="1F60A"/>
                </mc:Choice>
                <mc:Fallback>
                  <w:t>😊</w:t>
                </mc:Fallback>
              </mc:AlternateContent>
            </w:r>
          </w:p>
        </w:tc>
      </w:tr>
      <w:tr w:rsidR="00A504DC" w:rsidRPr="004E666F" w14:paraId="3D513249" w14:textId="77777777" w:rsidTr="00090D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0F04CB31"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45F3DD02" w14:textId="36A8E642"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6210" w:type="dxa"/>
            <w:hideMark/>
          </w:tcPr>
          <w:p w14:paraId="37727722" w14:textId="77777777"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Help chef put away food and finish pots</w:t>
            </w:r>
          </w:p>
        </w:tc>
      </w:tr>
      <w:tr w:rsidR="00A504DC" w:rsidRPr="004E666F" w14:paraId="7224FFA9" w14:textId="77777777" w:rsidTr="00090D83">
        <w:trPr>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6F02F9AD" w14:textId="3F9D5124" w:rsidR="00A504DC" w:rsidRPr="00090D83" w:rsidRDefault="00090D83" w:rsidP="0013545F">
            <w:pPr>
              <w:spacing w:after="0"/>
              <w:jc w:val="right"/>
              <w:rPr>
                <w:rFonts w:cstheme="minorHAnsi"/>
                <w:b w:val="0"/>
                <w:bCs w:val="0"/>
                <w:color w:val="000000"/>
                <w:szCs w:val="22"/>
              </w:rPr>
            </w:pPr>
            <w:r w:rsidRPr="00090D83">
              <w:rPr>
                <w:rFonts w:cstheme="minorHAnsi"/>
                <w:b w:val="0"/>
                <w:bCs w:val="0"/>
                <w:color w:val="000000"/>
                <w:szCs w:val="22"/>
              </w:rPr>
              <w:t>Final Prep</w:t>
            </w:r>
            <w:r w:rsidR="00A504DC" w:rsidRPr="00090D83">
              <w:rPr>
                <w:rFonts w:cstheme="minorHAnsi"/>
                <w:b w:val="0"/>
                <w:bCs w:val="0"/>
                <w:color w:val="000000"/>
                <w:szCs w:val="22"/>
              </w:rPr>
              <w:t> </w:t>
            </w:r>
          </w:p>
        </w:tc>
        <w:tc>
          <w:tcPr>
            <w:tcW w:w="1260" w:type="dxa"/>
            <w:hideMark/>
          </w:tcPr>
          <w:p w14:paraId="603155E9" w14:textId="77777777" w:rsidR="00A504DC" w:rsidRPr="0013545F" w:rsidRDefault="00A504DC" w:rsidP="0013545F">
            <w:pPr>
              <w:spacing w:after="0"/>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8:30pm</w:t>
            </w:r>
          </w:p>
        </w:tc>
        <w:tc>
          <w:tcPr>
            <w:tcW w:w="6210" w:type="dxa"/>
            <w:hideMark/>
          </w:tcPr>
          <w:p w14:paraId="5FB9B36B" w14:textId="77777777" w:rsidR="00A504DC" w:rsidRPr="0013545F" w:rsidRDefault="00A504DC" w:rsidP="00CD054C">
            <w:pPr>
              <w:spacing w:after="0"/>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13545F">
              <w:rPr>
                <w:rFonts w:cstheme="minorHAnsi"/>
                <w:color w:val="000000"/>
                <w:szCs w:val="22"/>
              </w:rPr>
              <w:t>Pull bread for sandwiches</w:t>
            </w:r>
          </w:p>
        </w:tc>
      </w:tr>
      <w:tr w:rsidR="00A504DC" w:rsidRPr="00590F29" w14:paraId="509C3F4A" w14:textId="77777777" w:rsidTr="00090D83">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975" w:type="dxa"/>
            <w:hideMark/>
          </w:tcPr>
          <w:p w14:paraId="1070F6E6" w14:textId="77777777" w:rsidR="00A504DC" w:rsidRPr="0013545F" w:rsidRDefault="00A504DC" w:rsidP="0013545F">
            <w:pPr>
              <w:spacing w:after="0"/>
              <w:jc w:val="right"/>
              <w:rPr>
                <w:rFonts w:cstheme="minorHAnsi"/>
                <w:color w:val="000000"/>
                <w:szCs w:val="22"/>
              </w:rPr>
            </w:pPr>
            <w:r w:rsidRPr="0013545F">
              <w:rPr>
                <w:rFonts w:cstheme="minorHAnsi"/>
                <w:color w:val="000000"/>
                <w:szCs w:val="22"/>
              </w:rPr>
              <w:t> </w:t>
            </w:r>
          </w:p>
        </w:tc>
        <w:tc>
          <w:tcPr>
            <w:tcW w:w="1260" w:type="dxa"/>
            <w:hideMark/>
          </w:tcPr>
          <w:p w14:paraId="58BC9CCF" w14:textId="08963BEF" w:rsidR="00A504DC" w:rsidRPr="0013545F" w:rsidRDefault="00A504DC" w:rsidP="0013545F">
            <w:pPr>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6210" w:type="dxa"/>
            <w:hideMark/>
          </w:tcPr>
          <w:p w14:paraId="56D8A76F" w14:textId="16B5ADF6" w:rsidR="00A504DC" w:rsidRPr="0013545F" w:rsidRDefault="00A504DC" w:rsidP="00CD054C">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13545F">
              <w:rPr>
                <w:rFonts w:cstheme="minorHAnsi"/>
                <w:color w:val="000000"/>
                <w:szCs w:val="22"/>
              </w:rPr>
              <w:t>Prepare for next day field lunches – Tally total sandwiches, print stickers, double check everything for the morning, any other prep that will make your morning easier (</w:t>
            </w:r>
            <w:proofErr w:type="spellStart"/>
            <w:r w:rsidRPr="0013545F">
              <w:rPr>
                <w:rFonts w:cstheme="minorHAnsi"/>
                <w:color w:val="000000"/>
                <w:szCs w:val="22"/>
              </w:rPr>
              <w:t>ie</w:t>
            </w:r>
            <w:proofErr w:type="spellEnd"/>
            <w:r w:rsidRPr="0013545F">
              <w:rPr>
                <w:rFonts w:cstheme="minorHAnsi"/>
                <w:color w:val="000000"/>
                <w:szCs w:val="22"/>
              </w:rPr>
              <w:t xml:space="preserve">: </w:t>
            </w:r>
            <w:r w:rsidR="00C36B06" w:rsidRPr="0013545F">
              <w:rPr>
                <w:rFonts w:cstheme="minorHAnsi"/>
                <w:color w:val="000000"/>
                <w:szCs w:val="22"/>
              </w:rPr>
              <w:t>prepack</w:t>
            </w:r>
            <w:r w:rsidRPr="0013545F">
              <w:rPr>
                <w:rFonts w:cstheme="minorHAnsi"/>
                <w:color w:val="000000"/>
                <w:szCs w:val="22"/>
              </w:rPr>
              <w:t xml:space="preserve"> guide/pilot lunches, fill water/iced tea dispensers)</w:t>
            </w:r>
          </w:p>
        </w:tc>
      </w:tr>
    </w:tbl>
    <w:p w14:paraId="1534DE4A" w14:textId="77777777" w:rsidR="00A504DC" w:rsidRDefault="00A504DC" w:rsidP="00A504DC">
      <w:pPr>
        <w:pStyle w:val="Heading2"/>
        <w:jc w:val="both"/>
      </w:pPr>
      <w:bookmarkStart w:id="3" w:name="_Hlk67303631"/>
      <w:bookmarkStart w:id="4" w:name="_Hlk57815761"/>
      <w:bookmarkStart w:id="5" w:name="_Hlk57814982"/>
      <w:bookmarkStart w:id="6" w:name="_Hlk57814282"/>
      <w:bookmarkEnd w:id="2"/>
    </w:p>
    <w:p w14:paraId="28407FA5" w14:textId="5F5899C5" w:rsidR="00090D83" w:rsidRDefault="00090D83">
      <w:pPr>
        <w:spacing w:after="0"/>
      </w:pPr>
      <w:r>
        <w:br w:type="page"/>
      </w:r>
    </w:p>
    <w:p w14:paraId="65100D0E" w14:textId="77777777" w:rsidR="00A504DC" w:rsidRPr="0002672C" w:rsidRDefault="00A504DC" w:rsidP="00A504DC"/>
    <w:p w14:paraId="4D6DB0B6" w14:textId="77777777" w:rsidR="00A504DC" w:rsidRPr="0017292B" w:rsidRDefault="00A504DC" w:rsidP="00F255D8">
      <w:pPr>
        <w:pStyle w:val="Heading1"/>
        <w:rPr>
          <w:rFonts w:eastAsia="Arial" w:cs="Arial"/>
        </w:rPr>
      </w:pPr>
      <w:bookmarkStart w:id="7" w:name="_Toc76482411"/>
      <w:r>
        <w:t>EXCHANGE DAY</w:t>
      </w:r>
      <w:bookmarkEnd w:id="7"/>
      <w:r>
        <w:t xml:space="preserve"> </w:t>
      </w:r>
    </w:p>
    <w:p w14:paraId="03DB36C4" w14:textId="0EC48BA2" w:rsidR="00A504DC" w:rsidRDefault="00A504DC" w:rsidP="00A504DC">
      <w:pPr>
        <w:jc w:val="both"/>
      </w:pPr>
      <w:r>
        <w:t>Every lodge has different times that their guests leave and arrive on exchange day.  For a lodge with an early exchange, guests will have breakfast before departing.  Incoming guests will arrive to a lunch buffet.  Other areas will have a buffet lunch for outgoing guests and incoming guests will be provided with a snack, generally a charcuterie selection and of course a full cookie jar.  Each member of the culinary team will have specific items to prepare.  You will learn your lodge specific program at set up.  Inbound and outbound busses will be stocked with sandwiches, snacks and water for their journey.  Outgoing staff should be provided with a selection of sandwiches and snacks to pack their own bag lunch for their commute.</w:t>
      </w:r>
    </w:p>
    <w:p w14:paraId="0BD0AD16" w14:textId="22147A57" w:rsidR="00A504DC" w:rsidRPr="004E666F" w:rsidRDefault="00D620F3" w:rsidP="00F255D8">
      <w:pPr>
        <w:pStyle w:val="Heading1"/>
      </w:pPr>
      <w:bookmarkStart w:id="8" w:name="_Toc76482412"/>
      <w:bookmarkEnd w:id="3"/>
      <w:r>
        <w:t xml:space="preserve">FIRST COOK </w:t>
      </w:r>
      <w:r w:rsidR="00A504DC" w:rsidRPr="004E666F">
        <w:t xml:space="preserve">BASIC </w:t>
      </w:r>
      <w:r w:rsidR="00A504DC">
        <w:t>EXCHANGE DAY</w:t>
      </w:r>
      <w:r w:rsidR="00A504DC" w:rsidRPr="004E666F">
        <w:t xml:space="preserve"> TIMELINE</w:t>
      </w:r>
      <w:bookmarkEnd w:id="8"/>
    </w:p>
    <w:p w14:paraId="5F8CDB17" w14:textId="77777777" w:rsidR="00A504DC" w:rsidRDefault="00A504DC" w:rsidP="00A504DC">
      <w:pPr>
        <w:pStyle w:val="NoSpacing"/>
      </w:pPr>
      <w:r>
        <w:t>The Day Before</w:t>
      </w:r>
    </w:p>
    <w:p w14:paraId="39BDE0BD" w14:textId="21021A2F" w:rsidR="00A504DC" w:rsidRDefault="00A504DC" w:rsidP="00A504DC">
      <w:pPr>
        <w:jc w:val="both"/>
        <w:rPr>
          <w:rFonts w:ascii="Calibri" w:hAnsi="Calibri" w:cs="Calibri"/>
          <w:color w:val="000000"/>
        </w:rPr>
      </w:pPr>
      <w:r>
        <w:rPr>
          <w:rFonts w:ascii="Calibri" w:hAnsi="Calibri" w:cs="Calibri"/>
          <w:color w:val="000000"/>
        </w:rPr>
        <w:t xml:space="preserve">Staff, </w:t>
      </w:r>
      <w:r w:rsidR="00C36B06">
        <w:rPr>
          <w:rFonts w:ascii="Calibri" w:hAnsi="Calibri" w:cs="Calibri"/>
          <w:color w:val="000000"/>
        </w:rPr>
        <w:t>self-drivers</w:t>
      </w:r>
      <w:r>
        <w:rPr>
          <w:rFonts w:ascii="Calibri" w:hAnsi="Calibri" w:cs="Calibri"/>
          <w:color w:val="000000"/>
        </w:rPr>
        <w:t xml:space="preserve"> and guests taking special transport and their drivers will need bag lunches on exchange day.  You should make these</w:t>
      </w:r>
      <w:r w:rsidRPr="00EF0BE8">
        <w:rPr>
          <w:rFonts w:ascii="Calibri" w:hAnsi="Calibri" w:cs="Calibri"/>
          <w:color w:val="000000"/>
        </w:rPr>
        <w:t xml:space="preserve"> extra sandwiches</w:t>
      </w:r>
      <w:r>
        <w:rPr>
          <w:rFonts w:ascii="Calibri" w:hAnsi="Calibri" w:cs="Calibri"/>
          <w:color w:val="000000"/>
        </w:rPr>
        <w:t xml:space="preserve"> the day before either while doing field lunches or in the afternoon. T</w:t>
      </w:r>
      <w:r w:rsidRPr="00EF0BE8">
        <w:rPr>
          <w:rFonts w:ascii="Calibri" w:hAnsi="Calibri" w:cs="Calibri"/>
          <w:color w:val="000000"/>
        </w:rPr>
        <w:t xml:space="preserve">he night before </w:t>
      </w:r>
      <w:r>
        <w:rPr>
          <w:rFonts w:ascii="Calibri" w:hAnsi="Calibri" w:cs="Calibri"/>
          <w:color w:val="000000"/>
        </w:rPr>
        <w:t xml:space="preserve">you should pre-pack </w:t>
      </w:r>
      <w:r w:rsidRPr="00EF0BE8">
        <w:rPr>
          <w:rFonts w:ascii="Calibri" w:hAnsi="Calibri" w:cs="Calibri"/>
          <w:color w:val="000000"/>
        </w:rPr>
        <w:t xml:space="preserve">chocolate, fruit, granola etc. in bag, then add sandwiches in the morning.  If there are a lot of early leaving </w:t>
      </w:r>
      <w:r w:rsidR="00C36B06" w:rsidRPr="00EF0BE8">
        <w:rPr>
          <w:rFonts w:ascii="Calibri" w:hAnsi="Calibri" w:cs="Calibri"/>
          <w:color w:val="000000"/>
        </w:rPr>
        <w:t>guests,</w:t>
      </w:r>
      <w:r w:rsidRPr="00EF0BE8">
        <w:rPr>
          <w:rFonts w:ascii="Calibri" w:hAnsi="Calibri" w:cs="Calibri"/>
          <w:color w:val="000000"/>
        </w:rPr>
        <w:t xml:space="preserve"> you can make a buffet for them to pack their own lunch</w:t>
      </w:r>
      <w:r>
        <w:rPr>
          <w:rFonts w:ascii="Calibri" w:hAnsi="Calibri" w:cs="Calibri"/>
          <w:color w:val="000000"/>
        </w:rPr>
        <w:t xml:space="preserve">.  </w:t>
      </w:r>
    </w:p>
    <w:tbl>
      <w:tblPr>
        <w:tblW w:w="9445" w:type="dxa"/>
        <w:tblLook w:val="04A0" w:firstRow="1" w:lastRow="0" w:firstColumn="1" w:lastColumn="0" w:noHBand="0" w:noVBand="1"/>
      </w:tblPr>
      <w:tblGrid>
        <w:gridCol w:w="1975"/>
        <w:gridCol w:w="1260"/>
        <w:gridCol w:w="6210"/>
      </w:tblGrid>
      <w:tr w:rsidR="00A504DC" w:rsidRPr="004E666F" w14:paraId="4143A1D3" w14:textId="77777777" w:rsidTr="00CD054C">
        <w:trPr>
          <w:trHeight w:val="300"/>
        </w:trPr>
        <w:tc>
          <w:tcPr>
            <w:tcW w:w="1975" w:type="dxa"/>
            <w:tcBorders>
              <w:top w:val="single" w:sz="4" w:space="0" w:color="auto"/>
              <w:left w:val="single" w:sz="4" w:space="0" w:color="auto"/>
              <w:bottom w:val="single" w:sz="4" w:space="0" w:color="auto"/>
              <w:right w:val="single" w:sz="4" w:space="0" w:color="auto"/>
            </w:tcBorders>
            <w:vAlign w:val="center"/>
            <w:hideMark/>
          </w:tcPr>
          <w:p w14:paraId="44639544" w14:textId="77777777" w:rsidR="00A504DC" w:rsidRPr="004E666F" w:rsidRDefault="00A504DC" w:rsidP="00CD054C">
            <w:pPr>
              <w:spacing w:after="0"/>
              <w:rPr>
                <w:rFonts w:ascii="Calibri" w:hAnsi="Calibri" w:cs="Calibri"/>
                <w:b/>
                <w:bCs/>
                <w:color w:val="000000"/>
              </w:rPr>
            </w:pPr>
          </w:p>
        </w:tc>
        <w:tc>
          <w:tcPr>
            <w:tcW w:w="1260" w:type="dxa"/>
            <w:tcBorders>
              <w:top w:val="single" w:sz="4" w:space="0" w:color="auto"/>
              <w:left w:val="nil"/>
              <w:bottom w:val="single" w:sz="4" w:space="0" w:color="auto"/>
              <w:right w:val="single" w:sz="4" w:space="0" w:color="auto"/>
            </w:tcBorders>
            <w:vAlign w:val="center"/>
            <w:hideMark/>
          </w:tcPr>
          <w:p w14:paraId="3B622D0B" w14:textId="77777777" w:rsidR="00A504DC" w:rsidRPr="004E666F" w:rsidRDefault="00A504DC" w:rsidP="00CD054C">
            <w:pPr>
              <w:spacing w:after="0"/>
              <w:rPr>
                <w:rFonts w:ascii="Calibri" w:hAnsi="Calibri" w:cs="Calibri"/>
                <w:b/>
                <w:bCs/>
                <w:color w:val="000000"/>
              </w:rPr>
            </w:pPr>
            <w:r w:rsidRPr="004E666F">
              <w:rPr>
                <w:rFonts w:ascii="Calibri" w:hAnsi="Calibri" w:cs="Calibri"/>
                <w:b/>
                <w:bCs/>
                <w:color w:val="000000"/>
              </w:rPr>
              <w:t xml:space="preserve">Time </w:t>
            </w:r>
          </w:p>
        </w:tc>
        <w:tc>
          <w:tcPr>
            <w:tcW w:w="6210" w:type="dxa"/>
            <w:tcBorders>
              <w:top w:val="single" w:sz="4" w:space="0" w:color="auto"/>
              <w:left w:val="nil"/>
              <w:bottom w:val="single" w:sz="4" w:space="0" w:color="auto"/>
              <w:right w:val="single" w:sz="4" w:space="0" w:color="auto"/>
            </w:tcBorders>
            <w:vAlign w:val="center"/>
            <w:hideMark/>
          </w:tcPr>
          <w:p w14:paraId="4066C295"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 Duty</w:t>
            </w:r>
          </w:p>
        </w:tc>
      </w:tr>
      <w:tr w:rsidR="00A504DC" w:rsidRPr="004E666F" w14:paraId="3CA03BE9"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5AA3F15E" w14:textId="77777777" w:rsidR="00A504DC" w:rsidRPr="004E666F" w:rsidRDefault="00A504DC" w:rsidP="00CD054C">
            <w:pPr>
              <w:spacing w:after="0"/>
              <w:rPr>
                <w:rFonts w:ascii="Calibri" w:hAnsi="Calibri" w:cs="Calibri"/>
                <w:b/>
                <w:bCs/>
                <w:color w:val="000000"/>
              </w:rPr>
            </w:pPr>
            <w:r>
              <w:rPr>
                <w:rFonts w:ascii="Calibri" w:hAnsi="Calibri" w:cs="Calibri"/>
                <w:b/>
                <w:bCs/>
                <w:color w:val="000000"/>
              </w:rPr>
              <w:t>Early Lunches</w:t>
            </w:r>
          </w:p>
        </w:tc>
        <w:tc>
          <w:tcPr>
            <w:tcW w:w="1260" w:type="dxa"/>
            <w:tcBorders>
              <w:top w:val="nil"/>
              <w:left w:val="nil"/>
              <w:bottom w:val="single" w:sz="4" w:space="0" w:color="auto"/>
              <w:right w:val="single" w:sz="4" w:space="0" w:color="auto"/>
            </w:tcBorders>
            <w:vAlign w:val="center"/>
            <w:hideMark/>
          </w:tcPr>
          <w:p w14:paraId="5E6F9B8F" w14:textId="77777777" w:rsidR="00A504DC" w:rsidRPr="004E666F" w:rsidRDefault="00A504DC" w:rsidP="00CD054C">
            <w:pPr>
              <w:spacing w:after="0"/>
              <w:rPr>
                <w:rFonts w:ascii="Calibri" w:hAnsi="Calibri" w:cs="Calibri"/>
                <w:color w:val="000000"/>
              </w:rPr>
            </w:pPr>
            <w:r>
              <w:rPr>
                <w:rFonts w:ascii="Calibri" w:hAnsi="Calibri" w:cs="Calibri"/>
                <w:color w:val="000000"/>
              </w:rPr>
              <w:t>7:00 -</w:t>
            </w:r>
            <w:r w:rsidRPr="004E666F">
              <w:rPr>
                <w:rFonts w:ascii="Calibri" w:hAnsi="Calibri" w:cs="Calibri"/>
                <w:color w:val="000000"/>
              </w:rPr>
              <w:t xml:space="preserve"> 8:00</w:t>
            </w:r>
          </w:p>
        </w:tc>
        <w:tc>
          <w:tcPr>
            <w:tcW w:w="6210" w:type="dxa"/>
            <w:tcBorders>
              <w:top w:val="nil"/>
              <w:left w:val="nil"/>
              <w:bottom w:val="single" w:sz="4" w:space="0" w:color="auto"/>
              <w:right w:val="single" w:sz="4" w:space="0" w:color="auto"/>
            </w:tcBorders>
            <w:vAlign w:val="center"/>
            <w:hideMark/>
          </w:tcPr>
          <w:p w14:paraId="7AAF92D0" w14:textId="77777777" w:rsidR="00A504DC" w:rsidRPr="004E666F" w:rsidRDefault="00A504DC" w:rsidP="00CD054C">
            <w:pPr>
              <w:spacing w:after="0"/>
              <w:rPr>
                <w:rFonts w:ascii="Calibri" w:hAnsi="Calibri" w:cs="Calibri"/>
                <w:color w:val="000000"/>
              </w:rPr>
            </w:pPr>
            <w:r>
              <w:rPr>
                <w:rFonts w:ascii="Calibri" w:hAnsi="Calibri" w:cs="Calibri"/>
                <w:color w:val="000000"/>
              </w:rPr>
              <w:t>Have all early lunches packed and ready to go by breakfast</w:t>
            </w:r>
          </w:p>
        </w:tc>
      </w:tr>
      <w:tr w:rsidR="00A504DC" w:rsidRPr="004E666F" w14:paraId="32135C40" w14:textId="77777777" w:rsidTr="00CD054C">
        <w:trPr>
          <w:trHeight w:val="360"/>
        </w:trPr>
        <w:tc>
          <w:tcPr>
            <w:tcW w:w="1975" w:type="dxa"/>
            <w:tcBorders>
              <w:top w:val="nil"/>
              <w:left w:val="single" w:sz="4" w:space="0" w:color="auto"/>
              <w:bottom w:val="single" w:sz="4" w:space="0" w:color="auto"/>
              <w:right w:val="single" w:sz="4" w:space="0" w:color="auto"/>
            </w:tcBorders>
            <w:vAlign w:val="center"/>
          </w:tcPr>
          <w:p w14:paraId="6A272758" w14:textId="77777777" w:rsidR="00A504DC" w:rsidRPr="004E666F" w:rsidRDefault="00A504DC" w:rsidP="00CD054C">
            <w:pPr>
              <w:spacing w:after="0"/>
              <w:rPr>
                <w:rFonts w:ascii="Calibri" w:hAnsi="Calibri" w:cs="Calibri"/>
                <w:color w:val="000000"/>
              </w:rPr>
            </w:pPr>
          </w:p>
        </w:tc>
        <w:tc>
          <w:tcPr>
            <w:tcW w:w="1260" w:type="dxa"/>
            <w:tcBorders>
              <w:top w:val="nil"/>
              <w:left w:val="nil"/>
              <w:bottom w:val="single" w:sz="4" w:space="0" w:color="auto"/>
              <w:right w:val="single" w:sz="4" w:space="0" w:color="auto"/>
            </w:tcBorders>
            <w:vAlign w:val="center"/>
          </w:tcPr>
          <w:p w14:paraId="7B1D42AB"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8:</w:t>
            </w:r>
            <w:r>
              <w:rPr>
                <w:rFonts w:ascii="Calibri" w:hAnsi="Calibri" w:cs="Calibri"/>
                <w:color w:val="000000"/>
              </w:rPr>
              <w:t>0</w:t>
            </w:r>
            <w:r w:rsidRPr="004E666F">
              <w:rPr>
                <w:rFonts w:ascii="Calibri" w:hAnsi="Calibri" w:cs="Calibri"/>
                <w:color w:val="000000"/>
              </w:rPr>
              <w:t xml:space="preserve">0 – </w:t>
            </w:r>
            <w:r>
              <w:rPr>
                <w:rFonts w:ascii="Calibri" w:hAnsi="Calibri" w:cs="Calibri"/>
                <w:color w:val="000000"/>
              </w:rPr>
              <w:t>8:30</w:t>
            </w:r>
          </w:p>
        </w:tc>
        <w:tc>
          <w:tcPr>
            <w:tcW w:w="6210" w:type="dxa"/>
            <w:tcBorders>
              <w:top w:val="nil"/>
              <w:left w:val="nil"/>
              <w:bottom w:val="single" w:sz="4" w:space="0" w:color="auto"/>
              <w:right w:val="single" w:sz="4" w:space="0" w:color="auto"/>
            </w:tcBorders>
            <w:vAlign w:val="center"/>
          </w:tcPr>
          <w:p w14:paraId="2C9382F3" w14:textId="77777777" w:rsidR="00A504DC" w:rsidRPr="004E666F" w:rsidRDefault="00A504DC" w:rsidP="00CD054C">
            <w:pPr>
              <w:spacing w:after="0"/>
              <w:rPr>
                <w:rFonts w:ascii="Calibri" w:hAnsi="Calibri" w:cs="Calibri"/>
                <w:color w:val="000000"/>
              </w:rPr>
            </w:pPr>
            <w:r>
              <w:rPr>
                <w:rFonts w:ascii="Calibri" w:hAnsi="Calibri" w:cs="Calibri"/>
                <w:color w:val="000000"/>
              </w:rPr>
              <w:t>Dishes</w:t>
            </w:r>
          </w:p>
        </w:tc>
      </w:tr>
      <w:tr w:rsidR="00A504DC" w:rsidRPr="004E666F" w14:paraId="48C01467"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2BC6D107"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 </w:t>
            </w:r>
          </w:p>
        </w:tc>
        <w:tc>
          <w:tcPr>
            <w:tcW w:w="1260" w:type="dxa"/>
            <w:tcBorders>
              <w:top w:val="nil"/>
              <w:left w:val="nil"/>
              <w:bottom w:val="single" w:sz="4" w:space="0" w:color="auto"/>
              <w:right w:val="single" w:sz="4" w:space="0" w:color="auto"/>
            </w:tcBorders>
            <w:vAlign w:val="center"/>
            <w:hideMark/>
          </w:tcPr>
          <w:p w14:paraId="054DC1DA"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8:30 - 9:00</w:t>
            </w:r>
          </w:p>
        </w:tc>
        <w:tc>
          <w:tcPr>
            <w:tcW w:w="6210" w:type="dxa"/>
            <w:tcBorders>
              <w:top w:val="nil"/>
              <w:left w:val="nil"/>
              <w:bottom w:val="single" w:sz="4" w:space="0" w:color="auto"/>
              <w:right w:val="single" w:sz="4" w:space="0" w:color="auto"/>
            </w:tcBorders>
            <w:vAlign w:val="center"/>
            <w:hideMark/>
          </w:tcPr>
          <w:p w14:paraId="1312868A" w14:textId="6A489DD1" w:rsidR="00A504DC" w:rsidRPr="004E666F" w:rsidRDefault="00A504DC" w:rsidP="00CD054C">
            <w:pPr>
              <w:spacing w:after="0"/>
              <w:rPr>
                <w:rFonts w:ascii="Calibri" w:hAnsi="Calibri" w:cs="Calibri"/>
                <w:color w:val="000000"/>
              </w:rPr>
            </w:pPr>
            <w:r w:rsidRPr="004E666F">
              <w:rPr>
                <w:rFonts w:ascii="Calibri" w:hAnsi="Calibri" w:cs="Calibri"/>
                <w:color w:val="000000"/>
              </w:rPr>
              <w:t>Staff Breakfast</w:t>
            </w:r>
            <w:r w:rsidR="00C36B06">
              <w:rPr>
                <w:rFonts w:ascii="Calibri" w:hAnsi="Calibri" w:cs="Calibri"/>
                <w:color w:val="000000"/>
              </w:rPr>
              <w:t xml:space="preserve"> (if your lodge does staff breakfast on exchange day)</w:t>
            </w:r>
          </w:p>
        </w:tc>
      </w:tr>
      <w:tr w:rsidR="00A504DC" w:rsidRPr="004E666F" w14:paraId="551EA8AD"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0BDB9D12" w14:textId="77777777" w:rsidR="00A504DC" w:rsidRPr="004E666F" w:rsidRDefault="00A504DC" w:rsidP="00CD054C">
            <w:pPr>
              <w:spacing w:after="0"/>
              <w:rPr>
                <w:rFonts w:ascii="Calibri" w:hAnsi="Calibri" w:cs="Calibri"/>
                <w:b/>
                <w:bCs/>
                <w:color w:val="000000"/>
              </w:rPr>
            </w:pPr>
            <w:r w:rsidRPr="004E666F">
              <w:rPr>
                <w:rFonts w:ascii="Calibri" w:hAnsi="Calibri" w:cs="Calibri"/>
                <w:b/>
                <w:bCs/>
                <w:color w:val="000000"/>
              </w:rPr>
              <w:t>Breakfast Clean up</w:t>
            </w:r>
          </w:p>
        </w:tc>
        <w:tc>
          <w:tcPr>
            <w:tcW w:w="1260" w:type="dxa"/>
            <w:tcBorders>
              <w:top w:val="nil"/>
              <w:left w:val="nil"/>
              <w:bottom w:val="single" w:sz="4" w:space="0" w:color="auto"/>
              <w:right w:val="single" w:sz="4" w:space="0" w:color="auto"/>
            </w:tcBorders>
            <w:vAlign w:val="center"/>
            <w:hideMark/>
          </w:tcPr>
          <w:p w14:paraId="0325735D"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9:00-9:45</w:t>
            </w:r>
          </w:p>
        </w:tc>
        <w:tc>
          <w:tcPr>
            <w:tcW w:w="6210" w:type="dxa"/>
            <w:tcBorders>
              <w:top w:val="nil"/>
              <w:left w:val="nil"/>
              <w:bottom w:val="single" w:sz="4" w:space="0" w:color="auto"/>
              <w:right w:val="single" w:sz="4" w:space="0" w:color="auto"/>
            </w:tcBorders>
            <w:vAlign w:val="center"/>
            <w:hideMark/>
          </w:tcPr>
          <w:p w14:paraId="4EC776A0"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Breakfast dishes</w:t>
            </w:r>
          </w:p>
        </w:tc>
      </w:tr>
      <w:tr w:rsidR="00A504DC" w:rsidRPr="004E666F" w14:paraId="18F9D6D9"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1439C972" w14:textId="77777777" w:rsidR="00A504DC" w:rsidRPr="004E666F" w:rsidRDefault="00A504DC" w:rsidP="00CD054C">
            <w:pPr>
              <w:spacing w:after="0"/>
              <w:rPr>
                <w:rFonts w:ascii="Calibri" w:hAnsi="Calibri" w:cs="Calibri"/>
                <w:color w:val="000000"/>
              </w:rPr>
            </w:pPr>
            <w:r w:rsidRPr="004E666F">
              <w:rPr>
                <w:rFonts w:ascii="Calibri" w:hAnsi="Calibri" w:cs="Calibri"/>
                <w:b/>
                <w:bCs/>
                <w:color w:val="000000"/>
              </w:rPr>
              <w:t>Morning Routine</w:t>
            </w:r>
          </w:p>
        </w:tc>
        <w:tc>
          <w:tcPr>
            <w:tcW w:w="1260" w:type="dxa"/>
            <w:tcBorders>
              <w:top w:val="nil"/>
              <w:left w:val="nil"/>
              <w:bottom w:val="single" w:sz="4" w:space="0" w:color="auto"/>
              <w:right w:val="single" w:sz="4" w:space="0" w:color="auto"/>
            </w:tcBorders>
            <w:vAlign w:val="center"/>
            <w:hideMark/>
          </w:tcPr>
          <w:p w14:paraId="07F1D0AA" w14:textId="77777777" w:rsidR="00A504DC" w:rsidRPr="004E666F" w:rsidRDefault="00A504DC" w:rsidP="00CD054C">
            <w:pPr>
              <w:spacing w:after="0"/>
              <w:rPr>
                <w:rFonts w:ascii="Calibri" w:hAnsi="Calibri" w:cs="Calibri"/>
                <w:color w:val="000000"/>
              </w:rPr>
            </w:pPr>
            <w:r>
              <w:rPr>
                <w:rFonts w:ascii="Calibri" w:hAnsi="Calibri" w:cs="Calibri"/>
                <w:color w:val="000000"/>
              </w:rPr>
              <w:t>9:45-11:30</w:t>
            </w:r>
          </w:p>
        </w:tc>
        <w:tc>
          <w:tcPr>
            <w:tcW w:w="6210" w:type="dxa"/>
            <w:tcBorders>
              <w:top w:val="nil"/>
              <w:left w:val="nil"/>
              <w:bottom w:val="single" w:sz="4" w:space="0" w:color="auto"/>
              <w:right w:val="single" w:sz="4" w:space="0" w:color="auto"/>
            </w:tcBorders>
            <w:vAlign w:val="center"/>
          </w:tcPr>
          <w:p w14:paraId="62DED0B7" w14:textId="77777777" w:rsidR="00A504DC" w:rsidRPr="004E666F" w:rsidRDefault="00A504DC" w:rsidP="00CD054C">
            <w:pPr>
              <w:spacing w:after="0"/>
              <w:rPr>
                <w:rFonts w:ascii="Calibri" w:hAnsi="Calibri" w:cs="Calibri"/>
                <w:color w:val="000000"/>
              </w:rPr>
            </w:pPr>
            <w:r>
              <w:rPr>
                <w:rFonts w:ascii="Calibri" w:hAnsi="Calibri" w:cs="Calibri"/>
                <w:color w:val="000000"/>
              </w:rPr>
              <w:t>Make sure all prep is done for next day sandwiches</w:t>
            </w:r>
          </w:p>
        </w:tc>
      </w:tr>
      <w:tr w:rsidR="00A504DC" w:rsidRPr="004E666F" w14:paraId="5B2D293A" w14:textId="77777777" w:rsidTr="00CD054C">
        <w:trPr>
          <w:trHeight w:val="360"/>
        </w:trPr>
        <w:tc>
          <w:tcPr>
            <w:tcW w:w="1975" w:type="dxa"/>
            <w:tcBorders>
              <w:top w:val="nil"/>
              <w:left w:val="single" w:sz="4" w:space="0" w:color="auto"/>
              <w:bottom w:val="single" w:sz="4" w:space="0" w:color="auto"/>
              <w:right w:val="single" w:sz="4" w:space="0" w:color="auto"/>
            </w:tcBorders>
            <w:vAlign w:val="center"/>
          </w:tcPr>
          <w:p w14:paraId="43B3F88E" w14:textId="77777777" w:rsidR="00A504DC" w:rsidRPr="004E666F" w:rsidRDefault="00A504DC" w:rsidP="00CD054C">
            <w:pPr>
              <w:spacing w:after="0"/>
              <w:rPr>
                <w:rFonts w:ascii="Calibri" w:hAnsi="Calibri" w:cs="Calibri"/>
                <w:color w:val="000000"/>
              </w:rPr>
            </w:pPr>
          </w:p>
        </w:tc>
        <w:tc>
          <w:tcPr>
            <w:tcW w:w="1260" w:type="dxa"/>
            <w:tcBorders>
              <w:top w:val="nil"/>
              <w:left w:val="nil"/>
              <w:bottom w:val="single" w:sz="4" w:space="0" w:color="auto"/>
              <w:right w:val="single" w:sz="4" w:space="0" w:color="auto"/>
            </w:tcBorders>
            <w:vAlign w:val="center"/>
          </w:tcPr>
          <w:p w14:paraId="6A53427D" w14:textId="77777777" w:rsidR="00A504DC" w:rsidRPr="004E666F" w:rsidRDefault="00A504DC" w:rsidP="00CD054C">
            <w:pPr>
              <w:spacing w:after="0"/>
              <w:rPr>
                <w:rFonts w:ascii="Calibri" w:hAnsi="Calibri" w:cs="Calibri"/>
                <w:color w:val="000000"/>
              </w:rPr>
            </w:pPr>
          </w:p>
        </w:tc>
        <w:tc>
          <w:tcPr>
            <w:tcW w:w="6210" w:type="dxa"/>
            <w:tcBorders>
              <w:top w:val="nil"/>
              <w:left w:val="nil"/>
              <w:bottom w:val="single" w:sz="4" w:space="0" w:color="auto"/>
              <w:right w:val="single" w:sz="4" w:space="0" w:color="auto"/>
            </w:tcBorders>
            <w:vAlign w:val="center"/>
          </w:tcPr>
          <w:p w14:paraId="172AACA0" w14:textId="77777777" w:rsidR="00A504DC" w:rsidRPr="004E666F" w:rsidRDefault="00A504DC" w:rsidP="00CD054C">
            <w:pPr>
              <w:spacing w:after="0"/>
              <w:rPr>
                <w:rFonts w:ascii="Calibri" w:hAnsi="Calibri" w:cs="Calibri"/>
                <w:color w:val="000000"/>
              </w:rPr>
            </w:pPr>
            <w:r>
              <w:rPr>
                <w:rFonts w:ascii="Calibri" w:hAnsi="Calibri" w:cs="Calibri"/>
                <w:color w:val="000000"/>
              </w:rPr>
              <w:t xml:space="preserve">Salads for lunch buffet </w:t>
            </w:r>
          </w:p>
        </w:tc>
      </w:tr>
      <w:tr w:rsidR="00A504DC" w:rsidRPr="004E666F" w14:paraId="0B0C0695"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6E936B43"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 </w:t>
            </w:r>
          </w:p>
        </w:tc>
        <w:tc>
          <w:tcPr>
            <w:tcW w:w="1260" w:type="dxa"/>
            <w:tcBorders>
              <w:top w:val="nil"/>
              <w:left w:val="nil"/>
              <w:bottom w:val="single" w:sz="4" w:space="0" w:color="auto"/>
              <w:right w:val="single" w:sz="4" w:space="0" w:color="auto"/>
            </w:tcBorders>
            <w:vAlign w:val="center"/>
            <w:hideMark/>
          </w:tcPr>
          <w:p w14:paraId="2886D756" w14:textId="77777777" w:rsidR="00A504DC" w:rsidRPr="004E666F" w:rsidRDefault="00A504DC" w:rsidP="00CD054C">
            <w:pPr>
              <w:spacing w:after="0"/>
              <w:rPr>
                <w:rFonts w:ascii="Calibri" w:hAnsi="Calibri" w:cs="Calibri"/>
                <w:color w:val="000000"/>
              </w:rPr>
            </w:pPr>
          </w:p>
        </w:tc>
        <w:tc>
          <w:tcPr>
            <w:tcW w:w="6210" w:type="dxa"/>
            <w:tcBorders>
              <w:top w:val="nil"/>
              <w:left w:val="nil"/>
              <w:bottom w:val="single" w:sz="4" w:space="0" w:color="auto"/>
              <w:right w:val="single" w:sz="4" w:space="0" w:color="auto"/>
            </w:tcBorders>
            <w:vAlign w:val="center"/>
          </w:tcPr>
          <w:p w14:paraId="57FFCA98"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Keep on top of the dishes throughout the morning</w:t>
            </w:r>
          </w:p>
        </w:tc>
      </w:tr>
      <w:tr w:rsidR="00A504DC" w:rsidRPr="004E666F" w14:paraId="0345614A"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6765420A"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 </w:t>
            </w:r>
          </w:p>
        </w:tc>
        <w:tc>
          <w:tcPr>
            <w:tcW w:w="1260" w:type="dxa"/>
            <w:tcBorders>
              <w:top w:val="nil"/>
              <w:left w:val="nil"/>
              <w:bottom w:val="single" w:sz="4" w:space="0" w:color="auto"/>
              <w:right w:val="single" w:sz="4" w:space="0" w:color="auto"/>
            </w:tcBorders>
            <w:vAlign w:val="center"/>
            <w:hideMark/>
          </w:tcPr>
          <w:p w14:paraId="32A37783" w14:textId="77777777" w:rsidR="00A504DC" w:rsidRPr="004E666F" w:rsidRDefault="00A504DC" w:rsidP="00CD054C">
            <w:pPr>
              <w:spacing w:after="0"/>
              <w:rPr>
                <w:rFonts w:ascii="Calibri" w:hAnsi="Calibri" w:cs="Calibri"/>
                <w:color w:val="000000"/>
              </w:rPr>
            </w:pPr>
          </w:p>
        </w:tc>
        <w:tc>
          <w:tcPr>
            <w:tcW w:w="6210" w:type="dxa"/>
            <w:tcBorders>
              <w:top w:val="nil"/>
              <w:left w:val="nil"/>
              <w:bottom w:val="single" w:sz="4" w:space="0" w:color="auto"/>
              <w:right w:val="single" w:sz="4" w:space="0" w:color="auto"/>
            </w:tcBorders>
            <w:vAlign w:val="center"/>
            <w:hideMark/>
          </w:tcPr>
          <w:p w14:paraId="442CBC6C"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Clean and organize reach in fridge</w:t>
            </w:r>
          </w:p>
        </w:tc>
      </w:tr>
      <w:tr w:rsidR="00A504DC" w:rsidRPr="004E666F" w14:paraId="60E501A7"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17B2167F"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 </w:t>
            </w:r>
          </w:p>
        </w:tc>
        <w:tc>
          <w:tcPr>
            <w:tcW w:w="1260" w:type="dxa"/>
            <w:tcBorders>
              <w:top w:val="nil"/>
              <w:left w:val="nil"/>
              <w:bottom w:val="single" w:sz="4" w:space="0" w:color="auto"/>
              <w:right w:val="single" w:sz="4" w:space="0" w:color="auto"/>
            </w:tcBorders>
            <w:vAlign w:val="center"/>
            <w:hideMark/>
          </w:tcPr>
          <w:p w14:paraId="2615CBF9" w14:textId="77777777" w:rsidR="00A504DC" w:rsidRPr="004E666F" w:rsidRDefault="00A504DC" w:rsidP="00CD054C">
            <w:pPr>
              <w:spacing w:after="0"/>
              <w:rPr>
                <w:rFonts w:ascii="Calibri" w:hAnsi="Calibri" w:cs="Calibri"/>
                <w:color w:val="000000"/>
              </w:rPr>
            </w:pPr>
            <w:r>
              <w:rPr>
                <w:rFonts w:ascii="Calibri" w:hAnsi="Calibri" w:cs="Calibri"/>
                <w:color w:val="000000"/>
              </w:rPr>
              <w:t>11:30</w:t>
            </w:r>
          </w:p>
        </w:tc>
        <w:tc>
          <w:tcPr>
            <w:tcW w:w="6210" w:type="dxa"/>
            <w:tcBorders>
              <w:top w:val="nil"/>
              <w:left w:val="nil"/>
              <w:bottom w:val="single" w:sz="4" w:space="0" w:color="auto"/>
              <w:right w:val="single" w:sz="4" w:space="0" w:color="auto"/>
            </w:tcBorders>
            <w:vAlign w:val="center"/>
            <w:hideMark/>
          </w:tcPr>
          <w:p w14:paraId="4CFEA4A0" w14:textId="77777777" w:rsidR="00A504DC" w:rsidRDefault="00A504DC" w:rsidP="00CD054C">
            <w:pPr>
              <w:spacing w:after="0"/>
              <w:rPr>
                <w:rFonts w:ascii="Calibri" w:hAnsi="Calibri" w:cs="Calibri"/>
                <w:color w:val="000000"/>
              </w:rPr>
            </w:pPr>
            <w:r>
              <w:rPr>
                <w:rFonts w:ascii="Calibri" w:hAnsi="Calibri" w:cs="Calibri"/>
                <w:color w:val="000000"/>
              </w:rPr>
              <w:t>Work on staff hot lunch and set up bag lunch buffet</w:t>
            </w:r>
            <w:r w:rsidR="00C36B06">
              <w:rPr>
                <w:rFonts w:ascii="Calibri" w:hAnsi="Calibri" w:cs="Calibri"/>
                <w:color w:val="000000"/>
              </w:rPr>
              <w:t xml:space="preserve"> if needed</w:t>
            </w:r>
          </w:p>
          <w:p w14:paraId="2D3EE507" w14:textId="1288B8AD" w:rsidR="00C36B06" w:rsidRPr="004E666F" w:rsidRDefault="00C36B06" w:rsidP="00CD054C">
            <w:pPr>
              <w:spacing w:after="0"/>
              <w:rPr>
                <w:rFonts w:ascii="Calibri" w:hAnsi="Calibri" w:cs="Calibri"/>
                <w:color w:val="000000"/>
              </w:rPr>
            </w:pPr>
            <w:r>
              <w:rPr>
                <w:rFonts w:ascii="Calibri" w:hAnsi="Calibri" w:cs="Calibri"/>
                <w:color w:val="000000"/>
              </w:rPr>
              <w:t xml:space="preserve">The staff may eat off the guest buffet in </w:t>
            </w:r>
            <w:r w:rsidR="00337C79">
              <w:rPr>
                <w:rFonts w:ascii="Calibri" w:hAnsi="Calibri" w:cs="Calibri"/>
                <w:color w:val="000000"/>
              </w:rPr>
              <w:t>most</w:t>
            </w:r>
            <w:r>
              <w:rPr>
                <w:rFonts w:ascii="Calibri" w:hAnsi="Calibri" w:cs="Calibri"/>
                <w:color w:val="000000"/>
              </w:rPr>
              <w:t xml:space="preserve"> lodges</w:t>
            </w:r>
          </w:p>
        </w:tc>
      </w:tr>
      <w:tr w:rsidR="00A504DC" w:rsidRPr="004E666F" w14:paraId="32D0DAD9"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4C7D41C7" w14:textId="77777777" w:rsidR="00A504DC" w:rsidRPr="004E666F" w:rsidRDefault="00A504DC" w:rsidP="00CD054C">
            <w:pPr>
              <w:spacing w:after="0"/>
              <w:rPr>
                <w:rFonts w:ascii="Calibri" w:hAnsi="Calibri" w:cs="Calibri"/>
                <w:color w:val="000000"/>
              </w:rPr>
            </w:pPr>
            <w:r w:rsidRPr="004E666F">
              <w:rPr>
                <w:rFonts w:ascii="Calibri" w:hAnsi="Calibri" w:cs="Calibri"/>
                <w:color w:val="000000"/>
              </w:rPr>
              <w:t> </w:t>
            </w:r>
          </w:p>
        </w:tc>
        <w:tc>
          <w:tcPr>
            <w:tcW w:w="1260" w:type="dxa"/>
            <w:tcBorders>
              <w:top w:val="nil"/>
              <w:left w:val="nil"/>
              <w:bottom w:val="single" w:sz="4" w:space="0" w:color="auto"/>
              <w:right w:val="single" w:sz="4" w:space="0" w:color="auto"/>
            </w:tcBorders>
            <w:vAlign w:val="center"/>
            <w:hideMark/>
          </w:tcPr>
          <w:p w14:paraId="7C514E86" w14:textId="77777777" w:rsidR="00A504DC" w:rsidRPr="004E666F" w:rsidRDefault="00A504DC" w:rsidP="00CD054C">
            <w:pPr>
              <w:spacing w:after="0"/>
              <w:rPr>
                <w:rFonts w:ascii="Calibri" w:hAnsi="Calibri" w:cs="Calibri"/>
                <w:color w:val="000000"/>
              </w:rPr>
            </w:pPr>
            <w:r>
              <w:rPr>
                <w:rFonts w:ascii="Calibri" w:hAnsi="Calibri" w:cs="Calibri"/>
                <w:color w:val="000000"/>
              </w:rPr>
              <w:t>12:00</w:t>
            </w:r>
          </w:p>
        </w:tc>
        <w:tc>
          <w:tcPr>
            <w:tcW w:w="6210" w:type="dxa"/>
            <w:tcBorders>
              <w:top w:val="nil"/>
              <w:left w:val="nil"/>
              <w:bottom w:val="single" w:sz="4" w:space="0" w:color="auto"/>
              <w:right w:val="single" w:sz="4" w:space="0" w:color="auto"/>
            </w:tcBorders>
            <w:vAlign w:val="center"/>
            <w:hideMark/>
          </w:tcPr>
          <w:p w14:paraId="563E65B6" w14:textId="7274CC49" w:rsidR="00A504DC" w:rsidRPr="004E666F" w:rsidRDefault="00C36B06" w:rsidP="00CD054C">
            <w:pPr>
              <w:spacing w:after="0"/>
              <w:rPr>
                <w:rFonts w:ascii="Calibri" w:hAnsi="Calibri" w:cs="Calibri"/>
                <w:color w:val="000000"/>
              </w:rPr>
            </w:pPr>
            <w:r>
              <w:rPr>
                <w:rFonts w:ascii="Calibri" w:hAnsi="Calibri" w:cs="Calibri"/>
                <w:color w:val="000000"/>
              </w:rPr>
              <w:t>Help</w:t>
            </w:r>
            <w:r w:rsidR="00A504DC">
              <w:rPr>
                <w:rFonts w:ascii="Calibri" w:hAnsi="Calibri" w:cs="Calibri"/>
                <w:color w:val="000000"/>
              </w:rPr>
              <w:t xml:space="preserve"> with guest buffet</w:t>
            </w:r>
          </w:p>
        </w:tc>
      </w:tr>
      <w:tr w:rsidR="00A504DC" w:rsidRPr="004E666F" w14:paraId="1CF0866D" w14:textId="77777777" w:rsidTr="00CD054C">
        <w:trPr>
          <w:trHeight w:val="360"/>
        </w:trPr>
        <w:tc>
          <w:tcPr>
            <w:tcW w:w="1975" w:type="dxa"/>
            <w:tcBorders>
              <w:top w:val="nil"/>
              <w:left w:val="single" w:sz="4" w:space="0" w:color="auto"/>
              <w:bottom w:val="single" w:sz="4" w:space="0" w:color="auto"/>
              <w:right w:val="single" w:sz="4" w:space="0" w:color="auto"/>
            </w:tcBorders>
            <w:vAlign w:val="center"/>
            <w:hideMark/>
          </w:tcPr>
          <w:p w14:paraId="1168879C" w14:textId="77777777" w:rsidR="00A504DC" w:rsidRPr="004E666F" w:rsidRDefault="00A504DC" w:rsidP="00CD054C">
            <w:pPr>
              <w:spacing w:after="0"/>
              <w:rPr>
                <w:rFonts w:ascii="Calibri" w:hAnsi="Calibri" w:cs="Calibri"/>
                <w:b/>
                <w:bCs/>
                <w:color w:val="000000"/>
              </w:rPr>
            </w:pPr>
            <w:r>
              <w:rPr>
                <w:rFonts w:ascii="Calibri" w:hAnsi="Calibri" w:cs="Calibri"/>
                <w:b/>
                <w:bCs/>
                <w:color w:val="000000"/>
              </w:rPr>
              <w:t>Staff</w:t>
            </w:r>
            <w:r w:rsidRPr="004E666F">
              <w:rPr>
                <w:rFonts w:ascii="Calibri" w:hAnsi="Calibri" w:cs="Calibri"/>
                <w:b/>
                <w:bCs/>
                <w:color w:val="000000"/>
              </w:rPr>
              <w:t xml:space="preserve"> Lunch  </w:t>
            </w:r>
          </w:p>
        </w:tc>
        <w:tc>
          <w:tcPr>
            <w:tcW w:w="1260" w:type="dxa"/>
            <w:tcBorders>
              <w:top w:val="nil"/>
              <w:left w:val="nil"/>
              <w:bottom w:val="single" w:sz="4" w:space="0" w:color="auto"/>
              <w:right w:val="single" w:sz="4" w:space="0" w:color="auto"/>
            </w:tcBorders>
            <w:vAlign w:val="center"/>
            <w:hideMark/>
          </w:tcPr>
          <w:p w14:paraId="722717CD" w14:textId="77777777" w:rsidR="00A504DC" w:rsidRPr="004E666F" w:rsidRDefault="00A504DC" w:rsidP="00CD054C">
            <w:pPr>
              <w:spacing w:after="0"/>
              <w:rPr>
                <w:rFonts w:ascii="Calibri" w:hAnsi="Calibri" w:cs="Calibri"/>
                <w:color w:val="000000"/>
              </w:rPr>
            </w:pPr>
            <w:r>
              <w:rPr>
                <w:rFonts w:ascii="Calibri" w:hAnsi="Calibri" w:cs="Calibri"/>
                <w:color w:val="000000"/>
              </w:rPr>
              <w:t>12:30</w:t>
            </w:r>
          </w:p>
        </w:tc>
        <w:tc>
          <w:tcPr>
            <w:tcW w:w="6210" w:type="dxa"/>
            <w:tcBorders>
              <w:top w:val="nil"/>
              <w:left w:val="nil"/>
              <w:bottom w:val="single" w:sz="4" w:space="0" w:color="auto"/>
              <w:right w:val="single" w:sz="4" w:space="0" w:color="auto"/>
            </w:tcBorders>
            <w:vAlign w:val="center"/>
            <w:hideMark/>
          </w:tcPr>
          <w:p w14:paraId="60C91326" w14:textId="68C3D765" w:rsidR="00A504DC" w:rsidRPr="004E666F" w:rsidRDefault="00A504DC" w:rsidP="00CD054C">
            <w:pPr>
              <w:spacing w:after="0"/>
              <w:rPr>
                <w:rFonts w:ascii="Calibri" w:hAnsi="Calibri" w:cs="Calibri"/>
                <w:color w:val="000000"/>
              </w:rPr>
            </w:pPr>
            <w:r>
              <w:rPr>
                <w:rFonts w:ascii="Calibri" w:hAnsi="Calibri" w:cs="Calibri"/>
                <w:color w:val="000000"/>
              </w:rPr>
              <w:t>Staff</w:t>
            </w:r>
            <w:r w:rsidRPr="004E666F">
              <w:rPr>
                <w:rFonts w:ascii="Calibri" w:hAnsi="Calibri" w:cs="Calibri"/>
                <w:color w:val="000000"/>
              </w:rPr>
              <w:t xml:space="preserve"> </w:t>
            </w:r>
            <w:r>
              <w:rPr>
                <w:rFonts w:ascii="Calibri" w:hAnsi="Calibri" w:cs="Calibri"/>
                <w:color w:val="000000"/>
              </w:rPr>
              <w:t>l</w:t>
            </w:r>
            <w:r w:rsidRPr="004E666F">
              <w:rPr>
                <w:rFonts w:ascii="Calibri" w:hAnsi="Calibri" w:cs="Calibri"/>
                <w:color w:val="000000"/>
              </w:rPr>
              <w:t xml:space="preserve">unch </w:t>
            </w:r>
            <w:r w:rsidR="00946A84">
              <w:rPr>
                <w:rFonts w:ascii="Calibri" w:hAnsi="Calibri" w:cs="Calibri"/>
                <w:color w:val="000000"/>
              </w:rPr>
              <w:t>if needed</w:t>
            </w:r>
          </w:p>
        </w:tc>
      </w:tr>
      <w:tr w:rsidR="00C36B06" w:rsidRPr="004E666F" w14:paraId="73C063D1" w14:textId="77777777" w:rsidTr="00CD054C">
        <w:trPr>
          <w:trHeight w:val="360"/>
        </w:trPr>
        <w:tc>
          <w:tcPr>
            <w:tcW w:w="1975" w:type="dxa"/>
            <w:tcBorders>
              <w:top w:val="nil"/>
              <w:left w:val="single" w:sz="4" w:space="0" w:color="auto"/>
              <w:bottom w:val="single" w:sz="4" w:space="0" w:color="auto"/>
              <w:right w:val="single" w:sz="4" w:space="0" w:color="auto"/>
            </w:tcBorders>
            <w:vAlign w:val="center"/>
          </w:tcPr>
          <w:p w14:paraId="5261D378" w14:textId="61D98460" w:rsidR="00C36B06" w:rsidRPr="004E666F" w:rsidRDefault="00C36B06" w:rsidP="00CD054C">
            <w:pPr>
              <w:spacing w:after="0"/>
              <w:rPr>
                <w:rFonts w:ascii="Calibri" w:hAnsi="Calibri" w:cs="Calibri"/>
                <w:b/>
                <w:bCs/>
                <w:color w:val="000000"/>
              </w:rPr>
            </w:pPr>
            <w:r>
              <w:rPr>
                <w:rFonts w:ascii="Calibri" w:hAnsi="Calibri" w:cs="Calibri"/>
                <w:b/>
                <w:bCs/>
                <w:color w:val="000000"/>
              </w:rPr>
              <w:t>Handoff</w:t>
            </w:r>
          </w:p>
        </w:tc>
        <w:tc>
          <w:tcPr>
            <w:tcW w:w="1260" w:type="dxa"/>
            <w:tcBorders>
              <w:top w:val="nil"/>
              <w:left w:val="nil"/>
              <w:bottom w:val="single" w:sz="4" w:space="0" w:color="auto"/>
              <w:right w:val="single" w:sz="4" w:space="0" w:color="auto"/>
            </w:tcBorders>
            <w:vAlign w:val="center"/>
          </w:tcPr>
          <w:p w14:paraId="0DFA9490" w14:textId="70B834FB" w:rsidR="00C36B06" w:rsidRPr="004E666F" w:rsidRDefault="00C36B06" w:rsidP="00CD054C">
            <w:pPr>
              <w:spacing w:after="0"/>
              <w:rPr>
                <w:rFonts w:ascii="Calibri" w:hAnsi="Calibri" w:cs="Calibri"/>
                <w:color w:val="000000"/>
              </w:rPr>
            </w:pPr>
          </w:p>
        </w:tc>
        <w:tc>
          <w:tcPr>
            <w:tcW w:w="6210" w:type="dxa"/>
            <w:tcBorders>
              <w:top w:val="nil"/>
              <w:left w:val="nil"/>
              <w:bottom w:val="single" w:sz="4" w:space="0" w:color="auto"/>
              <w:right w:val="single" w:sz="4" w:space="0" w:color="auto"/>
            </w:tcBorders>
            <w:vAlign w:val="center"/>
          </w:tcPr>
          <w:p w14:paraId="6122165A" w14:textId="4BA07B66" w:rsidR="00C36B06" w:rsidRDefault="00C36B06" w:rsidP="00CD054C">
            <w:pPr>
              <w:spacing w:after="0"/>
              <w:rPr>
                <w:rFonts w:ascii="Calibri" w:hAnsi="Calibri" w:cs="Calibri"/>
                <w:color w:val="000000"/>
              </w:rPr>
            </w:pPr>
            <w:r>
              <w:rPr>
                <w:rFonts w:ascii="Calibri" w:hAnsi="Calibri" w:cs="Calibri"/>
                <w:color w:val="000000"/>
              </w:rPr>
              <w:t>If leaving, make sure everything is done, organized and clean for your cross shift, leave a detailed note</w:t>
            </w:r>
          </w:p>
        </w:tc>
      </w:tr>
      <w:tr w:rsidR="00C36B06" w:rsidRPr="004E666F" w14:paraId="54B4E49A" w14:textId="77777777" w:rsidTr="00CD054C">
        <w:trPr>
          <w:trHeight w:val="360"/>
        </w:trPr>
        <w:tc>
          <w:tcPr>
            <w:tcW w:w="1975" w:type="dxa"/>
            <w:tcBorders>
              <w:top w:val="nil"/>
              <w:left w:val="single" w:sz="4" w:space="0" w:color="auto"/>
              <w:bottom w:val="single" w:sz="4" w:space="0" w:color="auto"/>
              <w:right w:val="single" w:sz="4" w:space="0" w:color="auto"/>
            </w:tcBorders>
            <w:vAlign w:val="center"/>
          </w:tcPr>
          <w:p w14:paraId="36C2430F" w14:textId="66AAE29A" w:rsidR="00C36B06" w:rsidRPr="004E666F" w:rsidRDefault="00C36B06" w:rsidP="00CD054C">
            <w:pPr>
              <w:spacing w:after="0"/>
              <w:rPr>
                <w:rFonts w:ascii="Calibri" w:hAnsi="Calibri" w:cs="Calibri"/>
                <w:b/>
                <w:bCs/>
                <w:color w:val="000000"/>
              </w:rPr>
            </w:pPr>
          </w:p>
        </w:tc>
        <w:tc>
          <w:tcPr>
            <w:tcW w:w="1260" w:type="dxa"/>
            <w:tcBorders>
              <w:top w:val="nil"/>
              <w:left w:val="nil"/>
              <w:bottom w:val="single" w:sz="4" w:space="0" w:color="auto"/>
              <w:right w:val="single" w:sz="4" w:space="0" w:color="auto"/>
            </w:tcBorders>
            <w:vAlign w:val="center"/>
          </w:tcPr>
          <w:p w14:paraId="55937349" w14:textId="77777777" w:rsidR="00C36B06" w:rsidRPr="004E666F" w:rsidRDefault="00C36B06" w:rsidP="00CD054C">
            <w:pPr>
              <w:spacing w:after="0"/>
              <w:rPr>
                <w:rFonts w:ascii="Calibri" w:hAnsi="Calibri" w:cs="Calibri"/>
                <w:color w:val="000000"/>
              </w:rPr>
            </w:pPr>
          </w:p>
        </w:tc>
        <w:tc>
          <w:tcPr>
            <w:tcW w:w="6210" w:type="dxa"/>
            <w:tcBorders>
              <w:top w:val="nil"/>
              <w:left w:val="nil"/>
              <w:bottom w:val="single" w:sz="4" w:space="0" w:color="auto"/>
              <w:right w:val="single" w:sz="4" w:space="0" w:color="auto"/>
            </w:tcBorders>
            <w:vAlign w:val="center"/>
          </w:tcPr>
          <w:p w14:paraId="14BA9362" w14:textId="311AA84B" w:rsidR="00C36B06" w:rsidRPr="004E666F" w:rsidRDefault="00C36B06" w:rsidP="00CD054C">
            <w:pPr>
              <w:spacing w:after="0"/>
              <w:rPr>
                <w:rFonts w:ascii="Calibri" w:hAnsi="Calibri" w:cs="Calibri"/>
                <w:color w:val="000000"/>
              </w:rPr>
            </w:pPr>
            <w:r>
              <w:rPr>
                <w:rFonts w:ascii="Calibri" w:hAnsi="Calibri" w:cs="Calibri"/>
                <w:color w:val="000000"/>
              </w:rPr>
              <w:t>If staying or just arrived check notes, check prep, start organizing yourself for the week using sandwich sign up spreadsheet</w:t>
            </w:r>
          </w:p>
        </w:tc>
      </w:tr>
      <w:tr w:rsidR="00C36B06" w:rsidRPr="004E666F" w14:paraId="5C2525CD" w14:textId="77777777" w:rsidTr="00CD054C">
        <w:trPr>
          <w:trHeight w:val="360"/>
        </w:trPr>
        <w:tc>
          <w:tcPr>
            <w:tcW w:w="1975" w:type="dxa"/>
            <w:tcBorders>
              <w:top w:val="nil"/>
              <w:left w:val="single" w:sz="4" w:space="0" w:color="auto"/>
              <w:bottom w:val="single" w:sz="4" w:space="0" w:color="auto"/>
              <w:right w:val="single" w:sz="4" w:space="0" w:color="auto"/>
            </w:tcBorders>
            <w:vAlign w:val="center"/>
          </w:tcPr>
          <w:p w14:paraId="3AB2C528" w14:textId="77777777" w:rsidR="00C36B06" w:rsidRPr="004E666F" w:rsidRDefault="00C36B06" w:rsidP="00CD054C">
            <w:pPr>
              <w:spacing w:after="0"/>
              <w:rPr>
                <w:rFonts w:ascii="Calibri" w:hAnsi="Calibri" w:cs="Calibri"/>
                <w:b/>
                <w:bCs/>
                <w:color w:val="000000"/>
              </w:rPr>
            </w:pPr>
          </w:p>
        </w:tc>
        <w:tc>
          <w:tcPr>
            <w:tcW w:w="1260" w:type="dxa"/>
            <w:tcBorders>
              <w:top w:val="nil"/>
              <w:left w:val="nil"/>
              <w:bottom w:val="single" w:sz="4" w:space="0" w:color="auto"/>
              <w:right w:val="single" w:sz="4" w:space="0" w:color="auto"/>
            </w:tcBorders>
            <w:vAlign w:val="center"/>
          </w:tcPr>
          <w:p w14:paraId="774267DE" w14:textId="77777777" w:rsidR="00C36B06" w:rsidRPr="004E666F" w:rsidRDefault="00C36B06" w:rsidP="00CD054C">
            <w:pPr>
              <w:spacing w:after="0"/>
              <w:rPr>
                <w:rFonts w:ascii="Calibri" w:hAnsi="Calibri" w:cs="Calibri"/>
                <w:color w:val="000000"/>
              </w:rPr>
            </w:pPr>
          </w:p>
        </w:tc>
        <w:tc>
          <w:tcPr>
            <w:tcW w:w="6210" w:type="dxa"/>
            <w:tcBorders>
              <w:top w:val="nil"/>
              <w:left w:val="nil"/>
              <w:bottom w:val="single" w:sz="4" w:space="0" w:color="auto"/>
              <w:right w:val="single" w:sz="4" w:space="0" w:color="auto"/>
            </w:tcBorders>
            <w:vAlign w:val="center"/>
          </w:tcPr>
          <w:p w14:paraId="4997B5C5" w14:textId="197868F2" w:rsidR="00C36B06" w:rsidRDefault="00C36B06" w:rsidP="00CD054C">
            <w:pPr>
              <w:spacing w:after="0"/>
              <w:rPr>
                <w:rFonts w:ascii="Calibri" w:hAnsi="Calibri" w:cs="Calibri"/>
                <w:color w:val="000000"/>
              </w:rPr>
            </w:pPr>
            <w:r>
              <w:rPr>
                <w:rFonts w:ascii="Calibri" w:hAnsi="Calibri" w:cs="Calibri"/>
                <w:color w:val="000000"/>
              </w:rPr>
              <w:t>Beacon practice</w:t>
            </w:r>
          </w:p>
        </w:tc>
      </w:tr>
      <w:tr w:rsidR="00C36B06" w:rsidRPr="004E666F" w14:paraId="28EA2E2C" w14:textId="77777777" w:rsidTr="00C90BB2">
        <w:trPr>
          <w:trHeight w:val="360"/>
        </w:trPr>
        <w:tc>
          <w:tcPr>
            <w:tcW w:w="1975" w:type="dxa"/>
            <w:tcBorders>
              <w:top w:val="single" w:sz="4" w:space="0" w:color="auto"/>
              <w:left w:val="single" w:sz="4" w:space="0" w:color="auto"/>
              <w:bottom w:val="single" w:sz="4" w:space="0" w:color="auto"/>
              <w:right w:val="single" w:sz="4" w:space="0" w:color="auto"/>
            </w:tcBorders>
            <w:vAlign w:val="center"/>
          </w:tcPr>
          <w:p w14:paraId="1827FE25" w14:textId="77777777" w:rsidR="00C36B06" w:rsidRPr="004E666F" w:rsidRDefault="00C36B06" w:rsidP="00CD054C">
            <w:pPr>
              <w:spacing w:after="0"/>
              <w:rPr>
                <w:rFonts w:ascii="Calibri" w:hAnsi="Calibri" w:cs="Calibri"/>
                <w:b/>
                <w:bCs/>
                <w:color w:val="000000"/>
              </w:rPr>
            </w:pPr>
          </w:p>
        </w:tc>
        <w:tc>
          <w:tcPr>
            <w:tcW w:w="1260" w:type="dxa"/>
            <w:tcBorders>
              <w:top w:val="single" w:sz="4" w:space="0" w:color="auto"/>
              <w:left w:val="nil"/>
              <w:bottom w:val="single" w:sz="4" w:space="0" w:color="auto"/>
              <w:right w:val="single" w:sz="4" w:space="0" w:color="auto"/>
            </w:tcBorders>
            <w:vAlign w:val="center"/>
          </w:tcPr>
          <w:p w14:paraId="514D8EA8" w14:textId="3B5EBA25" w:rsidR="00C36B06" w:rsidRPr="004E666F" w:rsidRDefault="00C36B06" w:rsidP="00CD054C">
            <w:pPr>
              <w:spacing w:after="0"/>
              <w:rPr>
                <w:rFonts w:ascii="Calibri" w:hAnsi="Calibri" w:cs="Calibri"/>
                <w:color w:val="000000"/>
              </w:rPr>
            </w:pPr>
            <w:r>
              <w:rPr>
                <w:rFonts w:ascii="Calibri" w:hAnsi="Calibri" w:cs="Calibri"/>
                <w:color w:val="000000"/>
              </w:rPr>
              <w:t>3:00</w:t>
            </w:r>
          </w:p>
        </w:tc>
        <w:tc>
          <w:tcPr>
            <w:tcW w:w="6210" w:type="dxa"/>
            <w:tcBorders>
              <w:top w:val="single" w:sz="4" w:space="0" w:color="auto"/>
              <w:left w:val="nil"/>
              <w:bottom w:val="single" w:sz="4" w:space="0" w:color="auto"/>
              <w:right w:val="single" w:sz="4" w:space="0" w:color="auto"/>
            </w:tcBorders>
            <w:vAlign w:val="center"/>
          </w:tcPr>
          <w:p w14:paraId="2766AC3B" w14:textId="7EE0B20A" w:rsidR="00C36B06" w:rsidRPr="004E666F" w:rsidRDefault="00C36B06" w:rsidP="00CD054C">
            <w:pPr>
              <w:spacing w:after="0"/>
              <w:rPr>
                <w:rFonts w:ascii="Calibri" w:hAnsi="Calibri" w:cs="Calibri"/>
                <w:color w:val="000000"/>
              </w:rPr>
            </w:pPr>
            <w:r>
              <w:rPr>
                <w:rFonts w:ascii="Calibri" w:hAnsi="Calibri" w:cs="Calibri"/>
                <w:color w:val="000000"/>
              </w:rPr>
              <w:t>BREAK</w:t>
            </w:r>
          </w:p>
        </w:tc>
      </w:tr>
      <w:tr w:rsidR="00C36B06" w:rsidRPr="004E666F" w14:paraId="6B048746" w14:textId="77777777" w:rsidTr="00CD054C">
        <w:trPr>
          <w:trHeight w:val="360"/>
        </w:trPr>
        <w:tc>
          <w:tcPr>
            <w:tcW w:w="1975" w:type="dxa"/>
            <w:tcBorders>
              <w:top w:val="single" w:sz="4" w:space="0" w:color="auto"/>
              <w:left w:val="single" w:sz="4" w:space="0" w:color="auto"/>
              <w:bottom w:val="single" w:sz="4" w:space="0" w:color="auto"/>
              <w:right w:val="single" w:sz="4" w:space="0" w:color="auto"/>
            </w:tcBorders>
            <w:vAlign w:val="center"/>
          </w:tcPr>
          <w:p w14:paraId="3AFA268D" w14:textId="77777777" w:rsidR="00C36B06" w:rsidRPr="004E666F" w:rsidRDefault="00C36B06" w:rsidP="00CD054C">
            <w:pPr>
              <w:spacing w:after="0"/>
              <w:rPr>
                <w:rFonts w:ascii="Calibri" w:hAnsi="Calibri" w:cs="Calibri"/>
                <w:b/>
                <w:bCs/>
                <w:color w:val="000000"/>
              </w:rPr>
            </w:pPr>
          </w:p>
        </w:tc>
        <w:tc>
          <w:tcPr>
            <w:tcW w:w="1260" w:type="dxa"/>
            <w:tcBorders>
              <w:top w:val="single" w:sz="4" w:space="0" w:color="auto"/>
              <w:left w:val="nil"/>
              <w:bottom w:val="single" w:sz="4" w:space="0" w:color="auto"/>
              <w:right w:val="single" w:sz="4" w:space="0" w:color="auto"/>
            </w:tcBorders>
            <w:vAlign w:val="center"/>
          </w:tcPr>
          <w:p w14:paraId="29A5BD86" w14:textId="6634E7A8" w:rsidR="00C36B06" w:rsidRPr="004E666F" w:rsidRDefault="00C36B06" w:rsidP="00CD054C">
            <w:pPr>
              <w:spacing w:after="0"/>
              <w:rPr>
                <w:rFonts w:ascii="Calibri" w:hAnsi="Calibri" w:cs="Calibri"/>
                <w:color w:val="000000"/>
              </w:rPr>
            </w:pPr>
            <w:r>
              <w:rPr>
                <w:rFonts w:ascii="Calibri" w:hAnsi="Calibri" w:cs="Calibri"/>
                <w:color w:val="000000"/>
              </w:rPr>
              <w:t>6:00</w:t>
            </w:r>
          </w:p>
        </w:tc>
        <w:tc>
          <w:tcPr>
            <w:tcW w:w="6210" w:type="dxa"/>
            <w:tcBorders>
              <w:top w:val="single" w:sz="4" w:space="0" w:color="auto"/>
              <w:left w:val="nil"/>
              <w:bottom w:val="single" w:sz="4" w:space="0" w:color="auto"/>
              <w:right w:val="single" w:sz="4" w:space="0" w:color="auto"/>
            </w:tcBorders>
            <w:vAlign w:val="center"/>
          </w:tcPr>
          <w:p w14:paraId="56649066" w14:textId="476941FB" w:rsidR="00C36B06" w:rsidRDefault="00C36B06" w:rsidP="00CD054C">
            <w:pPr>
              <w:spacing w:after="0"/>
              <w:rPr>
                <w:rFonts w:ascii="Calibri" w:hAnsi="Calibri" w:cs="Calibri"/>
                <w:color w:val="000000"/>
              </w:rPr>
            </w:pPr>
            <w:r>
              <w:rPr>
                <w:rFonts w:ascii="Calibri" w:hAnsi="Calibri" w:cs="Calibri"/>
                <w:color w:val="000000"/>
              </w:rPr>
              <w:t>See Basic Daily Timeline for rest of day</w:t>
            </w:r>
          </w:p>
        </w:tc>
      </w:tr>
      <w:tr w:rsidR="00C36B06" w:rsidRPr="004E666F" w14:paraId="77C1E6CD" w14:textId="77777777" w:rsidTr="00CD054C">
        <w:trPr>
          <w:trHeight w:val="360"/>
        </w:trPr>
        <w:tc>
          <w:tcPr>
            <w:tcW w:w="1975" w:type="dxa"/>
            <w:tcBorders>
              <w:top w:val="single" w:sz="4" w:space="0" w:color="auto"/>
              <w:left w:val="single" w:sz="4" w:space="0" w:color="auto"/>
              <w:bottom w:val="single" w:sz="4" w:space="0" w:color="auto"/>
              <w:right w:val="single" w:sz="4" w:space="0" w:color="auto"/>
            </w:tcBorders>
            <w:vAlign w:val="center"/>
          </w:tcPr>
          <w:p w14:paraId="27C669B0" w14:textId="77777777" w:rsidR="00C36B06" w:rsidRPr="004E666F" w:rsidRDefault="00C36B06" w:rsidP="00CD054C">
            <w:pPr>
              <w:spacing w:after="0"/>
              <w:rPr>
                <w:rFonts w:ascii="Calibri" w:hAnsi="Calibri" w:cs="Calibri"/>
                <w:b/>
                <w:bCs/>
                <w:color w:val="000000"/>
              </w:rPr>
            </w:pPr>
          </w:p>
        </w:tc>
        <w:tc>
          <w:tcPr>
            <w:tcW w:w="1260" w:type="dxa"/>
            <w:tcBorders>
              <w:top w:val="single" w:sz="4" w:space="0" w:color="auto"/>
              <w:left w:val="nil"/>
              <w:bottom w:val="single" w:sz="4" w:space="0" w:color="auto"/>
              <w:right w:val="single" w:sz="4" w:space="0" w:color="auto"/>
            </w:tcBorders>
            <w:vAlign w:val="center"/>
          </w:tcPr>
          <w:p w14:paraId="01D15617" w14:textId="6F39A8D2" w:rsidR="00C36B06" w:rsidRPr="004E666F" w:rsidRDefault="00C36B06" w:rsidP="00CD054C">
            <w:pPr>
              <w:spacing w:after="0"/>
              <w:rPr>
                <w:rFonts w:ascii="Calibri" w:hAnsi="Calibri" w:cs="Calibri"/>
                <w:color w:val="000000"/>
              </w:rPr>
            </w:pPr>
          </w:p>
        </w:tc>
        <w:tc>
          <w:tcPr>
            <w:tcW w:w="6210" w:type="dxa"/>
            <w:tcBorders>
              <w:top w:val="single" w:sz="4" w:space="0" w:color="auto"/>
              <w:left w:val="nil"/>
              <w:bottom w:val="single" w:sz="4" w:space="0" w:color="auto"/>
              <w:right w:val="single" w:sz="4" w:space="0" w:color="auto"/>
            </w:tcBorders>
            <w:vAlign w:val="center"/>
          </w:tcPr>
          <w:p w14:paraId="56E058F7" w14:textId="35BB585D" w:rsidR="00C36B06" w:rsidRDefault="00C36B06" w:rsidP="00CD054C">
            <w:pPr>
              <w:spacing w:after="0"/>
              <w:rPr>
                <w:rFonts w:ascii="Calibri" w:hAnsi="Calibri" w:cs="Calibri"/>
                <w:color w:val="000000"/>
              </w:rPr>
            </w:pPr>
          </w:p>
        </w:tc>
      </w:tr>
    </w:tbl>
    <w:p w14:paraId="64C04CF8" w14:textId="77777777" w:rsidR="00A504DC" w:rsidRDefault="00A504DC" w:rsidP="00A504DC">
      <w:pPr>
        <w:jc w:val="both"/>
        <w:rPr>
          <w:rFonts w:ascii="Calibri" w:hAnsi="Calibri" w:cs="Calibri"/>
          <w:color w:val="000000"/>
        </w:rPr>
      </w:pPr>
    </w:p>
    <w:p w14:paraId="4055A1BB" w14:textId="77777777" w:rsidR="00A504DC" w:rsidRPr="00B65B26" w:rsidRDefault="00A504DC" w:rsidP="00A504DC">
      <w:pPr>
        <w:jc w:val="both"/>
        <w:rPr>
          <w:rFonts w:ascii="Calibri" w:hAnsi="Calibri" w:cs="Calibri"/>
          <w:color w:val="000000"/>
        </w:rPr>
      </w:pPr>
    </w:p>
    <w:p w14:paraId="302A6265" w14:textId="44A5054A" w:rsidR="00A504DC" w:rsidRPr="00C36B06" w:rsidRDefault="00A504DC" w:rsidP="00F255D8">
      <w:pPr>
        <w:pStyle w:val="Heading1"/>
        <w:rPr>
          <w:color w:val="auto"/>
        </w:rPr>
      </w:pPr>
      <w:bookmarkStart w:id="9" w:name="_Toc76482413"/>
      <w:r w:rsidRPr="00C36B06">
        <w:rPr>
          <w:color w:val="auto"/>
        </w:rPr>
        <w:t>LUNCH PROGRAM</w:t>
      </w:r>
      <w:bookmarkEnd w:id="9"/>
    </w:p>
    <w:bookmarkEnd w:id="4"/>
    <w:bookmarkEnd w:id="5"/>
    <w:p w14:paraId="650D7FE6" w14:textId="5CB10863" w:rsidR="00A504DC" w:rsidRPr="00C36B06" w:rsidRDefault="00C36B06" w:rsidP="00A504DC">
      <w:pPr>
        <w:jc w:val="both"/>
      </w:pPr>
      <w:r w:rsidRPr="00C36B06">
        <w:t xml:space="preserve">In </w:t>
      </w:r>
      <w:r w:rsidR="00946A84" w:rsidRPr="00C36B06">
        <w:t>all</w:t>
      </w:r>
      <w:r w:rsidRPr="00C36B06">
        <w:t xml:space="preserve"> our lodges we have different variations of a lunch sign up program, whether it’s </w:t>
      </w:r>
      <w:r w:rsidR="00A91ED5" w:rsidRPr="00C36B06">
        <w:t>an</w:t>
      </w:r>
      <w:r w:rsidRPr="00C36B06">
        <w:t xml:space="preserve"> online “QR” code system, </w:t>
      </w:r>
      <w:r w:rsidR="00A91ED5" w:rsidRPr="00C36B06">
        <w:t>an</w:t>
      </w:r>
      <w:r w:rsidRPr="00C36B06">
        <w:t xml:space="preserve"> actual </w:t>
      </w:r>
      <w:r w:rsidR="00A91ED5" w:rsidRPr="00C36B06">
        <w:t>sign-up</w:t>
      </w:r>
      <w:r w:rsidRPr="00C36B06">
        <w:t xml:space="preserve"> sheet or a combination</w:t>
      </w:r>
      <w:r w:rsidR="00E96134">
        <w:t>. T</w:t>
      </w:r>
      <w:r w:rsidR="00E96134" w:rsidRPr="00C36B06">
        <w:t>he</w:t>
      </w:r>
      <w:r w:rsidRPr="00C36B06">
        <w:t xml:space="preserve"> guest will have the opportunity to have a say in what their lunch will contain. </w:t>
      </w:r>
      <w:r w:rsidR="00A504DC" w:rsidRPr="00C36B06">
        <w:t xml:space="preserve">  They will also have an opportunity to share any special requests</w:t>
      </w:r>
      <w:r w:rsidRPr="00C36B06">
        <w:t>, choose if they would like a different variation of what is offered or just want something simple like a PB&amp;J.</w:t>
      </w:r>
      <w:r w:rsidR="00A504DC" w:rsidRPr="00C36B06">
        <w:t xml:space="preserve"> The lunch chef will be responsible for providing the weekly menu of sandwich choices in advance.  </w:t>
      </w:r>
    </w:p>
    <w:p w14:paraId="51F09822" w14:textId="65BDFFB1" w:rsidR="00A504DC" w:rsidRPr="00C36B06" w:rsidRDefault="00A504DC" w:rsidP="00A504DC">
      <w:pPr>
        <w:jc w:val="both"/>
      </w:pPr>
      <w:r w:rsidRPr="00C36B06">
        <w:t xml:space="preserve">Keeping your guest menu simple will allow you to be creative and flexible during the week.  Product availability and unforeseen circumstances may require you to make changes.  The goal of the lunch </w:t>
      </w:r>
      <w:r w:rsidR="00C36B06" w:rsidRPr="00C36B06">
        <w:t>program</w:t>
      </w:r>
      <w:r w:rsidRPr="00C36B06">
        <w:t xml:space="preserve"> is to ensure guests get a </w:t>
      </w:r>
      <w:r w:rsidR="00C36B06" w:rsidRPr="00C36B06">
        <w:t>lunch</w:t>
      </w:r>
      <w:r w:rsidRPr="00C36B06">
        <w:t xml:space="preserve"> they will enjoy.  </w:t>
      </w:r>
    </w:p>
    <w:p w14:paraId="16093AAD" w14:textId="5E95BB21" w:rsidR="00A504DC" w:rsidRPr="00C36B06" w:rsidRDefault="00C36B06" w:rsidP="00A504DC">
      <w:pPr>
        <w:jc w:val="both"/>
      </w:pPr>
      <w:r w:rsidRPr="00C36B06">
        <w:t>It is extremely important that you discuss what system your lodge is going to be using</w:t>
      </w:r>
      <w:r w:rsidR="00A504DC" w:rsidRPr="00C36B06">
        <w:t xml:space="preserve"> </w:t>
      </w:r>
      <w:r w:rsidRPr="00C36B06">
        <w:t>and what the specific standards are for your lodge.</w:t>
      </w:r>
    </w:p>
    <w:p w14:paraId="1B3EDA4C" w14:textId="77777777" w:rsidR="00A504DC" w:rsidRPr="00590F29" w:rsidRDefault="00A504DC" w:rsidP="00A504DC">
      <w:pPr>
        <w:jc w:val="both"/>
        <w:rPr>
          <w:highlight w:val="lightGray"/>
        </w:rPr>
      </w:pPr>
    </w:p>
    <w:p w14:paraId="5549433D" w14:textId="77777777" w:rsidR="00A504DC" w:rsidRPr="007E4E81" w:rsidRDefault="00A504DC" w:rsidP="00F255D8">
      <w:pPr>
        <w:pStyle w:val="Heading1"/>
        <w:rPr>
          <w:rFonts w:eastAsia="Arial" w:cs="Arial"/>
        </w:rPr>
      </w:pPr>
      <w:bookmarkStart w:id="10" w:name="_Toc76482414"/>
      <w:r w:rsidRPr="007E4E81">
        <w:t>FIELD LUNCH STANDARDS</w:t>
      </w:r>
      <w:bookmarkEnd w:id="10"/>
    </w:p>
    <w:p w14:paraId="76A56CC0" w14:textId="77777777" w:rsidR="00A504DC" w:rsidRPr="007E4E81" w:rsidRDefault="00A504DC" w:rsidP="00A504DC">
      <w:pPr>
        <w:jc w:val="both"/>
      </w:pPr>
      <w:bookmarkStart w:id="11" w:name="_Hlk57814244"/>
      <w:r w:rsidRPr="007E4E81">
        <w:t>Daily sandwich choice should include two meat and one veggie/vegan option.  Protein options should rotate daily and should be prepared in unique ways throughout the week with additional consideration of what is being prepared for other meals that day.  Other ways to provide variety throughout your menu include using different bread types (wraps, baker bread, ciabatta), different fillers (spinach, arugula, sprouts, cucumbers), prepared veggies (roasted, pickled, caramelized), flavored mayonnaise/aioli and of course a wide variety of cheeses.  See below and Pinterest Recipes SOP for many more sandwich ideas.</w:t>
      </w:r>
      <w:r>
        <w:t xml:space="preserve">  Communicate with chef if you would like them to cook off extra dinner meat for your sandwiches.</w:t>
      </w:r>
    </w:p>
    <w:p w14:paraId="4349E9AD" w14:textId="359EAA84" w:rsidR="00A504DC" w:rsidRPr="007E4E81" w:rsidRDefault="00A504DC" w:rsidP="00A504DC">
      <w:pPr>
        <w:jc w:val="both"/>
      </w:pPr>
      <w:r w:rsidRPr="007E4E81">
        <w:rPr>
          <w:noProof/>
        </w:rPr>
        <w:drawing>
          <wp:anchor distT="0" distB="0" distL="114300" distR="114300" simplePos="0" relativeHeight="251659264" behindDoc="0" locked="0" layoutInCell="1" allowOverlap="1" wp14:anchorId="75581B1D" wp14:editId="50150E30">
            <wp:simplePos x="0" y="0"/>
            <wp:positionH relativeFrom="column">
              <wp:posOffset>4922520</wp:posOffset>
            </wp:positionH>
            <wp:positionV relativeFrom="paragraph">
              <wp:posOffset>5080</wp:posOffset>
            </wp:positionV>
            <wp:extent cx="1440180" cy="975360"/>
            <wp:effectExtent l="0" t="0" r="7620" b="0"/>
            <wp:wrapSquare wrapText="bothSides"/>
            <wp:docPr id="24" name="Picture 24" descr="A picture containing container, plastic, box, fruit&#10;&#10;Description automatically generated"/>
            <wp:cNvGraphicFramePr/>
            <a:graphic xmlns:a="http://schemas.openxmlformats.org/drawingml/2006/main">
              <a:graphicData uri="http://schemas.openxmlformats.org/drawingml/2006/picture">
                <pic:pic xmlns:pic="http://schemas.openxmlformats.org/drawingml/2006/picture">
                  <pic:nvPicPr>
                    <pic:cNvPr id="24" name="Picture 24" descr="A picture containing container, plastic, box, frui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0180" cy="975360"/>
                    </a:xfrm>
                    <a:prstGeom prst="rect">
                      <a:avLst/>
                    </a:prstGeom>
                  </pic:spPr>
                </pic:pic>
              </a:graphicData>
            </a:graphic>
            <wp14:sizeRelH relativeFrom="margin">
              <wp14:pctWidth>0</wp14:pctWidth>
            </wp14:sizeRelH>
            <wp14:sizeRelV relativeFrom="margin">
              <wp14:pctHeight>0</wp14:pctHeight>
            </wp14:sizeRelV>
          </wp:anchor>
        </w:drawing>
      </w:r>
      <w:r w:rsidRPr="007E4E81">
        <w:t xml:space="preserve">Sandwiches and extras will be wrapped and placed in lunch boxes. </w:t>
      </w:r>
      <w:r w:rsidR="00C36B06">
        <w:t xml:space="preserve">If your lodge uses a sandwich sign up the sandwiches </w:t>
      </w:r>
      <w:r w:rsidRPr="007E4E81">
        <w:t>will be labeled with Guest and guide names and placed in the designated lunch carrier for each group. In the morning you will need to get the group list from the guides so you can put the sandwiches in the proper lunch bin.</w:t>
      </w:r>
      <w:r w:rsidRPr="007E4E81">
        <w:rPr>
          <w:noProof/>
        </w:rPr>
        <w:t xml:space="preserve"> </w:t>
      </w:r>
    </w:p>
    <w:p w14:paraId="0596694B" w14:textId="267EE03E" w:rsidR="00A504DC" w:rsidRPr="007E4E81" w:rsidRDefault="00A504DC" w:rsidP="00A504DC">
      <w:pPr>
        <w:jc w:val="both"/>
      </w:pPr>
      <w:r w:rsidRPr="007E4E81">
        <w:t xml:space="preserve">Some other items may be made available such as sardines, oysters, chocolate and granola bars.  The </w:t>
      </w:r>
      <w:r w:rsidR="00E96134">
        <w:t>1</w:t>
      </w:r>
      <w:r w:rsidR="00E96134" w:rsidRPr="00E96134">
        <w:rPr>
          <w:vertAlign w:val="superscript"/>
        </w:rPr>
        <w:t>st</w:t>
      </w:r>
      <w:r w:rsidR="00E96134">
        <w:t xml:space="preserve"> cook</w:t>
      </w:r>
      <w:r w:rsidRPr="007E4E81">
        <w:t xml:space="preserve"> will also be responsible for providing cold drinks (water, lemonade or iced tea), cups, necessary cutlery, napkins, garbage bags, hand sanitizer/wipes and cream/sugar if guests request coffee.</w:t>
      </w:r>
      <w:bookmarkEnd w:id="11"/>
      <w:r w:rsidRPr="007E4E81">
        <w:t xml:space="preserve"> </w:t>
      </w:r>
      <w:r w:rsidR="00C36B06">
        <w:t xml:space="preserve">Lastly if your ski program ladles the soup for lunch, do not forget the ladle for the soup!!! </w:t>
      </w:r>
      <w:r w:rsidRPr="007E4E81">
        <w:t xml:space="preserve"> </w:t>
      </w:r>
    </w:p>
    <w:p w14:paraId="765214BF" w14:textId="33BB3711" w:rsidR="00A504DC" w:rsidRDefault="00A504DC" w:rsidP="00A504DC">
      <w:pPr>
        <w:jc w:val="both"/>
      </w:pPr>
      <w:r w:rsidRPr="007E4E81">
        <w:t xml:space="preserve">In addition to </w:t>
      </w:r>
      <w:r w:rsidR="00E96134">
        <w:t>field</w:t>
      </w:r>
      <w:r w:rsidRPr="007E4E81">
        <w:t xml:space="preserve"> lunches</w:t>
      </w:r>
      <w:r w:rsidR="00E96134">
        <w:t>,</w:t>
      </w:r>
      <w:r w:rsidRPr="007E4E81">
        <w:t xml:space="preserve"> </w:t>
      </w:r>
      <w:r w:rsidR="002F42F9">
        <w:t>the</w:t>
      </w:r>
      <w:r w:rsidRPr="007E4E81">
        <w:t xml:space="preserve"> chef</w:t>
      </w:r>
      <w:r w:rsidR="00C36B06">
        <w:t xml:space="preserve"> or sous chef</w:t>
      </w:r>
      <w:r w:rsidRPr="007E4E81">
        <w:t xml:space="preserve"> will prepare soup and hot tea.  It is the responsibility of the </w:t>
      </w:r>
      <w:r w:rsidR="00E96134">
        <w:t>1</w:t>
      </w:r>
      <w:r w:rsidR="00E96134" w:rsidRPr="00E96134">
        <w:rPr>
          <w:vertAlign w:val="superscript"/>
        </w:rPr>
        <w:t>st</w:t>
      </w:r>
      <w:r w:rsidR="00E96134">
        <w:t xml:space="preserve"> cook</w:t>
      </w:r>
      <w:r w:rsidRPr="007E4E81">
        <w:t xml:space="preserve"> to ensure that all Field Lunch components are ready to be picked up and brought t</w:t>
      </w:r>
      <w:r w:rsidR="00C36B06">
        <w:t>o</w:t>
      </w:r>
      <w:r w:rsidRPr="007E4E81">
        <w:t xml:space="preserve"> the heli by 8am.</w:t>
      </w:r>
      <w:r>
        <w:t xml:space="preserve">  </w:t>
      </w:r>
    </w:p>
    <w:p w14:paraId="45F2CD8F" w14:textId="77777777" w:rsidR="00A504DC" w:rsidRDefault="00A504DC" w:rsidP="00A504DC">
      <w:pPr>
        <w:pStyle w:val="Heading2"/>
        <w:jc w:val="both"/>
      </w:pPr>
    </w:p>
    <w:p w14:paraId="0EC4CFA1" w14:textId="77777777" w:rsidR="00A504DC" w:rsidRDefault="00A504DC" w:rsidP="00A504DC"/>
    <w:p w14:paraId="2F5DFD73" w14:textId="77777777" w:rsidR="00A504DC" w:rsidRDefault="00A504DC" w:rsidP="00F255D8">
      <w:pPr>
        <w:pStyle w:val="Heading1"/>
      </w:pPr>
      <w:bookmarkStart w:id="12" w:name="_Toc76482415"/>
      <w:r>
        <w:lastRenderedPageBreak/>
        <w:t>PREPARING YOUR WEEKLY SANWICH PLAN</w:t>
      </w:r>
      <w:bookmarkEnd w:id="12"/>
    </w:p>
    <w:p w14:paraId="43D0F3D4" w14:textId="77777777" w:rsidR="00A504DC" w:rsidRPr="006D63F5" w:rsidRDefault="00A504DC" w:rsidP="00A504DC">
      <w:pPr>
        <w:jc w:val="both"/>
      </w:pPr>
      <w:r>
        <w:t>Below is an example of a basic weekly sandwich plan.  As you will have already provided the menu to guests, you need to share your plan with the rest of the culinary team to avoid serving the same protein two meals in a row.</w:t>
      </w:r>
    </w:p>
    <w:p w14:paraId="4226D7B2" w14:textId="77777777" w:rsidR="00A504DC" w:rsidRDefault="00A504DC" w:rsidP="00A504DC">
      <w:r>
        <w:rPr>
          <w:noProof/>
        </w:rPr>
        <w:drawing>
          <wp:inline distT="0" distB="0" distL="0" distR="0" wp14:anchorId="52CE1B95" wp14:editId="4804FC4B">
            <wp:extent cx="5921253" cy="4732430"/>
            <wp:effectExtent l="0" t="0" r="381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21253" cy="4732430"/>
                    </a:xfrm>
                    <a:prstGeom prst="rect">
                      <a:avLst/>
                    </a:prstGeom>
                  </pic:spPr>
                </pic:pic>
              </a:graphicData>
            </a:graphic>
          </wp:inline>
        </w:drawing>
      </w:r>
    </w:p>
    <w:p w14:paraId="672D8CAC" w14:textId="77777777" w:rsidR="00A504DC" w:rsidRDefault="00A504DC" w:rsidP="00A504DC">
      <w:pPr>
        <w:pStyle w:val="Heading2"/>
        <w:jc w:val="both"/>
      </w:pPr>
    </w:p>
    <w:p w14:paraId="597A877D" w14:textId="77777777" w:rsidR="00A504DC" w:rsidRDefault="00A504DC" w:rsidP="00A504DC"/>
    <w:p w14:paraId="4CAC9A8E" w14:textId="77777777" w:rsidR="00A504DC" w:rsidRDefault="00A504DC" w:rsidP="00A504DC"/>
    <w:p w14:paraId="14B212C1" w14:textId="77777777" w:rsidR="00A504DC" w:rsidRDefault="00A504DC" w:rsidP="00A504DC">
      <w:r>
        <w:br w:type="page"/>
      </w:r>
    </w:p>
    <w:p w14:paraId="0E862F70" w14:textId="77777777" w:rsidR="00A504DC" w:rsidRPr="00074EC2" w:rsidRDefault="00A504DC" w:rsidP="00F255D8">
      <w:pPr>
        <w:pStyle w:val="Heading1"/>
        <w:rPr>
          <w:rFonts w:eastAsia="Arial" w:cs="Arial"/>
        </w:rPr>
      </w:pPr>
      <w:bookmarkStart w:id="13" w:name="_Toc76482416"/>
      <w:r w:rsidRPr="00CB6C99">
        <w:lastRenderedPageBreak/>
        <w:t>LODGE LUNCH STANDARDS</w:t>
      </w:r>
      <w:bookmarkEnd w:id="13"/>
    </w:p>
    <w:p w14:paraId="4CD68D70" w14:textId="6B93CB1F" w:rsidR="00A504DC" w:rsidRPr="00A91ED5" w:rsidRDefault="00A504DC" w:rsidP="00A504DC">
      <w:pPr>
        <w:jc w:val="both"/>
      </w:pPr>
      <w:r w:rsidRPr="00A91ED5">
        <w:t xml:space="preserve">The </w:t>
      </w:r>
      <w:r w:rsidR="00C36B06" w:rsidRPr="00A91ED5">
        <w:t>1</w:t>
      </w:r>
      <w:r w:rsidR="00C36B06" w:rsidRPr="00A91ED5">
        <w:rPr>
          <w:vertAlign w:val="superscript"/>
        </w:rPr>
        <w:t>st</w:t>
      </w:r>
      <w:r w:rsidR="00C36B06" w:rsidRPr="00A91ED5">
        <w:t xml:space="preserve"> cook</w:t>
      </w:r>
      <w:r w:rsidRPr="00A91ED5">
        <w:t xml:space="preserve"> is responsible to make a hot lunch for staff and guests that are at the lodge. The expectation </w:t>
      </w:r>
      <w:r w:rsidR="00E96134">
        <w:t xml:space="preserve">is </w:t>
      </w:r>
      <w:r w:rsidR="00E96134" w:rsidRPr="00A91ED5">
        <w:t>to</w:t>
      </w:r>
      <w:r w:rsidRPr="00A91ED5">
        <w:t xml:space="preserve"> use up all leftovers and recreate them into something new and delicious for lunch</w:t>
      </w:r>
      <w:r w:rsidR="00A91ED5" w:rsidRPr="00A91ED5">
        <w:t>.</w:t>
      </w:r>
      <w:r w:rsidRPr="00A91ED5">
        <w:t xml:space="preserve"> Nothing should just be </w:t>
      </w:r>
      <w:r w:rsidR="00A91ED5" w:rsidRPr="00A91ED5">
        <w:t>reheated;</w:t>
      </w:r>
      <w:r w:rsidRPr="00A91ED5">
        <w:t xml:space="preserve"> </w:t>
      </w:r>
      <w:r w:rsidR="00A91ED5" w:rsidRPr="00A91ED5">
        <w:t>this</w:t>
      </w:r>
      <w:r w:rsidRPr="00A91ED5">
        <w:t xml:space="preserve"> is your opportunity to be creative!  Breakfast and dinner leftovers can be used to make pizza, stir fry’s, curries, noodle bowls, casserole, even added to pasta salad or hot sandwich filling. To ensure there is plenty of selection, you can also create dishes with new product.  A variety of items should be served that will accommodate the various dietary requirements of all the staff and guests.  In addition to hot </w:t>
      </w:r>
      <w:r w:rsidR="009C2D45" w:rsidRPr="00A91ED5">
        <w:t>items,</w:t>
      </w:r>
      <w:r w:rsidRPr="00A91ED5">
        <w:t xml:space="preserve"> you should provide</w:t>
      </w:r>
      <w:r w:rsidR="00A91ED5" w:rsidRPr="00A91ED5">
        <w:t xml:space="preserve"> at least one</w:t>
      </w:r>
      <w:r w:rsidRPr="00A91ED5">
        <w:t xml:space="preserve"> </w:t>
      </w:r>
      <w:r w:rsidR="00E96134" w:rsidRPr="00A91ED5">
        <w:t>salad (</w:t>
      </w:r>
      <w:r w:rsidRPr="00A91ED5">
        <w:t xml:space="preserve">green, pasta, quinoa, wild rice) and </w:t>
      </w:r>
      <w:r w:rsidR="00A91ED5" w:rsidRPr="00A91ED5">
        <w:t xml:space="preserve">possibly </w:t>
      </w:r>
      <w:r w:rsidRPr="00A91ED5">
        <w:t xml:space="preserve">other cold dishes </w:t>
      </w:r>
      <w:r w:rsidR="00E96134" w:rsidRPr="00A91ED5">
        <w:t>(tapas</w:t>
      </w:r>
      <w:r w:rsidRPr="00A91ED5">
        <w:t xml:space="preserve">, sushi, </w:t>
      </w:r>
      <w:r w:rsidR="00C36B06" w:rsidRPr="00A91ED5">
        <w:t>dips,</w:t>
      </w:r>
      <w:r w:rsidRPr="00A91ED5">
        <w:t xml:space="preserve"> and breads) as well as a </w:t>
      </w:r>
      <w:r w:rsidR="00E96134">
        <w:t xml:space="preserve">possible </w:t>
      </w:r>
      <w:r w:rsidRPr="00A91ED5">
        <w:t>selection of leftover desserts</w:t>
      </w:r>
      <w:r w:rsidR="00E96134">
        <w:t xml:space="preserve"> if the pastry chef has extra prepared</w:t>
      </w:r>
      <w:r w:rsidRPr="00A91ED5">
        <w:t>.  Always communicate with the rest of the culinary team to see if they have anything to contribute.</w:t>
      </w:r>
    </w:p>
    <w:p w14:paraId="5DFCF2E7" w14:textId="7C25E6E9" w:rsidR="00A504DC" w:rsidRPr="00A91ED5" w:rsidRDefault="00A504DC" w:rsidP="00A504DC">
      <w:pPr>
        <w:jc w:val="both"/>
      </w:pPr>
      <w:r w:rsidRPr="00A91ED5">
        <w:t xml:space="preserve">Lodge lunch starts at 12:30 for staff and any guests already in the lodge. Guests who choose to return to the lodge mid-day will usually have missed the field lunch and need to be fed upon arrival.  This may occur </w:t>
      </w:r>
      <w:r w:rsidR="009C2D45" w:rsidRPr="00A91ED5">
        <w:t>sometime</w:t>
      </w:r>
      <w:r w:rsidRPr="00A91ED5">
        <w:t xml:space="preserve"> after staff lunch and there must be a fresh option available for them.  If your break begins before all guests return, ensure that you have set something up for staff on duty to offer them.</w:t>
      </w:r>
    </w:p>
    <w:p w14:paraId="4BFF735D" w14:textId="77777777" w:rsidR="00A504DC" w:rsidRPr="00033B3A" w:rsidRDefault="00A504DC" w:rsidP="00F255D8">
      <w:pPr>
        <w:pStyle w:val="Heading1"/>
        <w:rPr>
          <w:rFonts w:eastAsia="Arial" w:cs="Arial"/>
        </w:rPr>
      </w:pPr>
      <w:bookmarkStart w:id="14" w:name="_Toc76482417"/>
      <w:r w:rsidRPr="00CB6C99">
        <w:t>LUNCH IN</w:t>
      </w:r>
      <w:bookmarkEnd w:id="14"/>
    </w:p>
    <w:p w14:paraId="21F9A2C2" w14:textId="57AE628E" w:rsidR="00A504DC" w:rsidRDefault="00A504DC" w:rsidP="00A504DC">
      <w:pPr>
        <w:jc w:val="both"/>
        <w:rPr>
          <w:u w:val="single"/>
        </w:rPr>
      </w:pPr>
      <w:r>
        <w:t xml:space="preserve">Due to weather conditions, the ski program may be delayed or cancelled which will mean that the guests will not be out in the field for lunch.  Sometimes the program is delayed in the </w:t>
      </w:r>
      <w:r w:rsidR="00C36B06">
        <w:t>morning,</w:t>
      </w:r>
      <w:r>
        <w:t xml:space="preserve"> and they may have lunch in and then head out to the field. If they are out in the field when the program is cancelled, you may h</w:t>
      </w:r>
      <w:r w:rsidRPr="00CB6C99">
        <w:t xml:space="preserve">ave as little as a half an hour's notice from the lead guide that everybody </w:t>
      </w:r>
      <w:r>
        <w:t xml:space="preserve">will be returning.  </w:t>
      </w:r>
      <w:r w:rsidRPr="00CB6C99">
        <w:rPr>
          <w:u w:val="single"/>
        </w:rPr>
        <w:t>Communication with the guiding team is essential!</w:t>
      </w:r>
    </w:p>
    <w:p w14:paraId="00E5BC81" w14:textId="3319D252" w:rsidR="00A504DC" w:rsidRDefault="00A504DC" w:rsidP="00A504DC">
      <w:pPr>
        <w:jc w:val="both"/>
      </w:pPr>
      <w:r>
        <w:t xml:space="preserve">There are several different ‘levels’ of Lunch in.  </w:t>
      </w:r>
      <w:r w:rsidR="00C36B06">
        <w:t>Generally,</w:t>
      </w:r>
      <w:r>
        <w:t xml:space="preserve"> the first one will be a simple presentation of the field lunch in the dining room.  After that, there is an expectation that each additional Lunch In will have additional options and more selection - becoming similar an exchange day buffet.</w:t>
      </w:r>
      <w:r w:rsidRPr="00353AFD">
        <w:t xml:space="preserve"> </w:t>
      </w:r>
      <w:r>
        <w:t xml:space="preserve"> Remember chafing dishes</w:t>
      </w:r>
      <w:r w:rsidR="00E96134">
        <w:t xml:space="preserve"> must be used</w:t>
      </w:r>
      <w:r>
        <w:t xml:space="preserve"> and sneeze guards</w:t>
      </w:r>
      <w:r w:rsidR="00E96134">
        <w:t xml:space="preserve"> are highly encouraged</w:t>
      </w:r>
      <w:r>
        <w:t xml:space="preserve"> for all buffets.</w:t>
      </w:r>
    </w:p>
    <w:p w14:paraId="087D540B" w14:textId="77777777" w:rsidR="00A504DC" w:rsidRDefault="00A504DC" w:rsidP="00A504DC">
      <w:pPr>
        <w:pStyle w:val="ListParagraph"/>
        <w:numPr>
          <w:ilvl w:val="0"/>
          <w:numId w:val="20"/>
        </w:numPr>
        <w:spacing w:after="120" w:line="240" w:lineRule="auto"/>
        <w:jc w:val="both"/>
      </w:pPr>
      <w:r>
        <w:t>First Lunch In – Basic Lunch</w:t>
      </w:r>
    </w:p>
    <w:p w14:paraId="4B0DDFCC" w14:textId="77777777" w:rsidR="00A504DC" w:rsidRDefault="00A504DC" w:rsidP="00A504DC">
      <w:pPr>
        <w:pStyle w:val="ListParagraph"/>
        <w:numPr>
          <w:ilvl w:val="0"/>
          <w:numId w:val="37"/>
        </w:numPr>
        <w:spacing w:after="120" w:line="240" w:lineRule="auto"/>
        <w:jc w:val="both"/>
      </w:pPr>
      <w:r>
        <w:t>Hot soup</w:t>
      </w:r>
    </w:p>
    <w:p w14:paraId="6E4F641E" w14:textId="6C9E682F" w:rsidR="00A504DC" w:rsidRDefault="00A504DC" w:rsidP="00A504DC">
      <w:pPr>
        <w:pStyle w:val="ListParagraph"/>
        <w:numPr>
          <w:ilvl w:val="0"/>
          <w:numId w:val="37"/>
        </w:numPr>
        <w:spacing w:after="120" w:line="240" w:lineRule="auto"/>
        <w:jc w:val="both"/>
      </w:pPr>
      <w:r>
        <w:t xml:space="preserve">Bring in bins from the field, unpack and nicely present </w:t>
      </w:r>
      <w:r w:rsidR="00E96134">
        <w:t>in a buffet style.</w:t>
      </w:r>
    </w:p>
    <w:p w14:paraId="76C0D4AC" w14:textId="77777777" w:rsidR="00A504DC" w:rsidRDefault="00A504DC" w:rsidP="00A504DC">
      <w:pPr>
        <w:pStyle w:val="ListParagraph"/>
        <w:numPr>
          <w:ilvl w:val="0"/>
          <w:numId w:val="20"/>
        </w:numPr>
        <w:spacing w:after="120" w:line="240" w:lineRule="auto"/>
        <w:jc w:val="both"/>
      </w:pPr>
      <w:r>
        <w:t>Second Lunch In – Sandwiches plus</w:t>
      </w:r>
    </w:p>
    <w:p w14:paraId="5EABBB66" w14:textId="77777777" w:rsidR="00A504DC" w:rsidRDefault="00A504DC" w:rsidP="00A504DC">
      <w:pPr>
        <w:pStyle w:val="ListParagraph"/>
        <w:numPr>
          <w:ilvl w:val="0"/>
          <w:numId w:val="38"/>
        </w:numPr>
        <w:spacing w:after="120" w:line="240" w:lineRule="auto"/>
        <w:jc w:val="both"/>
      </w:pPr>
      <w:r>
        <w:t>Hot dish</w:t>
      </w:r>
    </w:p>
    <w:p w14:paraId="7D412E10" w14:textId="575369AA" w:rsidR="00A504DC" w:rsidRDefault="00A504DC" w:rsidP="00A504DC">
      <w:pPr>
        <w:pStyle w:val="ListParagraph"/>
        <w:numPr>
          <w:ilvl w:val="0"/>
          <w:numId w:val="38"/>
        </w:numPr>
        <w:spacing w:after="120" w:line="240" w:lineRule="auto"/>
        <w:jc w:val="both"/>
      </w:pPr>
      <w:r>
        <w:t xml:space="preserve">Grill or bake sandwiches if </w:t>
      </w:r>
      <w:r w:rsidR="00A91ED5">
        <w:t>appropriate.</w:t>
      </w:r>
      <w:r>
        <w:t xml:space="preserve"> </w:t>
      </w:r>
    </w:p>
    <w:p w14:paraId="48911F3D" w14:textId="77777777" w:rsidR="00A504DC" w:rsidRDefault="00A504DC" w:rsidP="00A504DC">
      <w:pPr>
        <w:pStyle w:val="ListParagraph"/>
        <w:numPr>
          <w:ilvl w:val="0"/>
          <w:numId w:val="38"/>
        </w:numPr>
        <w:spacing w:after="120" w:line="240" w:lineRule="auto"/>
        <w:jc w:val="both"/>
      </w:pPr>
      <w:r>
        <w:t xml:space="preserve">Simple salad </w:t>
      </w:r>
    </w:p>
    <w:p w14:paraId="026831B8" w14:textId="77777777" w:rsidR="00A504DC" w:rsidRDefault="00A504DC" w:rsidP="00A504DC">
      <w:pPr>
        <w:pStyle w:val="ListParagraph"/>
        <w:numPr>
          <w:ilvl w:val="0"/>
          <w:numId w:val="20"/>
        </w:numPr>
        <w:spacing w:after="120" w:line="240" w:lineRule="auto"/>
        <w:jc w:val="both"/>
      </w:pPr>
      <w:r>
        <w:t>Third Lunch In – Similar to exchange day buffet – No sandwiches</w:t>
      </w:r>
    </w:p>
    <w:p w14:paraId="7248090D" w14:textId="77777777" w:rsidR="00A504DC" w:rsidRDefault="00A504DC" w:rsidP="00A504DC">
      <w:pPr>
        <w:pStyle w:val="ListParagraph"/>
        <w:numPr>
          <w:ilvl w:val="0"/>
          <w:numId w:val="39"/>
        </w:numPr>
        <w:spacing w:after="120" w:line="240" w:lineRule="auto"/>
        <w:jc w:val="both"/>
      </w:pPr>
      <w:r>
        <w:t xml:space="preserve">3 different </w:t>
      </w:r>
      <w:r w:rsidRPr="00CB6C99">
        <w:t>hot</w:t>
      </w:r>
      <w:r>
        <w:t xml:space="preserve"> items including at least one vegetarian option (Chef and Sous chef)</w:t>
      </w:r>
    </w:p>
    <w:p w14:paraId="5090342E" w14:textId="77777777" w:rsidR="00A504DC" w:rsidRDefault="00A504DC" w:rsidP="00A504DC">
      <w:pPr>
        <w:pStyle w:val="ListParagraph"/>
        <w:numPr>
          <w:ilvl w:val="0"/>
          <w:numId w:val="39"/>
        </w:numPr>
        <w:spacing w:after="120" w:line="240" w:lineRule="auto"/>
        <w:jc w:val="both"/>
      </w:pPr>
      <w:r>
        <w:t>A</w:t>
      </w:r>
      <w:r w:rsidRPr="00CB6C99">
        <w:t xml:space="preserve"> </w:t>
      </w:r>
      <w:r>
        <w:t>selection</w:t>
      </w:r>
      <w:r w:rsidRPr="00CB6C99">
        <w:t xml:space="preserve"> of salads</w:t>
      </w:r>
    </w:p>
    <w:p w14:paraId="472EAE3D" w14:textId="77777777" w:rsidR="00A504DC" w:rsidRDefault="00A504DC" w:rsidP="00A504DC">
      <w:pPr>
        <w:pStyle w:val="ListParagraph"/>
        <w:numPr>
          <w:ilvl w:val="0"/>
          <w:numId w:val="39"/>
        </w:numPr>
        <w:spacing w:after="120" w:line="240" w:lineRule="auto"/>
        <w:jc w:val="both"/>
      </w:pPr>
      <w:r>
        <w:t>Dessert selection (Pastry chef)</w:t>
      </w:r>
      <w:bookmarkEnd w:id="6"/>
    </w:p>
    <w:p w14:paraId="64DF38B8" w14:textId="77777777" w:rsidR="00A504DC" w:rsidRPr="00934705" w:rsidRDefault="00A504DC" w:rsidP="00A504DC">
      <w:pPr>
        <w:jc w:val="both"/>
      </w:pPr>
      <w:r>
        <w:t>This is a general guideline of how to elevate Lunch In throughout the week.  There are many considerations when balancing the ski and hospitality programs.  The expectation is that we need to step up the lunch experience when guests can’t ski.  Discuss a strategy with your management and culinary teams.</w:t>
      </w:r>
      <w:r w:rsidRPr="00934705">
        <w:t xml:space="preserve"> </w:t>
      </w:r>
      <w:r>
        <w:t xml:space="preserve"> </w:t>
      </w:r>
    </w:p>
    <w:p w14:paraId="628FCD86" w14:textId="77777777" w:rsidR="00A504DC" w:rsidRPr="0017292B" w:rsidRDefault="00A504DC" w:rsidP="00F255D8">
      <w:pPr>
        <w:pStyle w:val="Heading1"/>
        <w:rPr>
          <w:rFonts w:eastAsia="Arial" w:cs="Arial"/>
        </w:rPr>
      </w:pPr>
      <w:bookmarkStart w:id="15" w:name="_Toc76482418"/>
      <w:r>
        <w:lastRenderedPageBreak/>
        <w:t>INVENTORY AND ORDERING</w:t>
      </w:r>
      <w:bookmarkEnd w:id="15"/>
    </w:p>
    <w:p w14:paraId="41CC6FFC" w14:textId="160798FE" w:rsidR="00A504DC" w:rsidRDefault="00A504DC" w:rsidP="00A504DC">
      <w:pPr>
        <w:jc w:val="both"/>
      </w:pPr>
      <w:r>
        <w:t xml:space="preserve">The </w:t>
      </w:r>
      <w:r w:rsidR="00E96134">
        <w:t>1</w:t>
      </w:r>
      <w:r w:rsidR="00E96134" w:rsidRPr="00E96134">
        <w:rPr>
          <w:vertAlign w:val="superscript"/>
        </w:rPr>
        <w:t>st</w:t>
      </w:r>
      <w:r w:rsidR="00E96134">
        <w:t xml:space="preserve"> cook</w:t>
      </w:r>
      <w:r>
        <w:t xml:space="preserve"> is responsible for the inventory and ordering of all lunch items including bread, granola/chocolate bars, cheese and meat and will provide their order to the chefs every week.  The weekly order is sent to Banff</w:t>
      </w:r>
      <w:r w:rsidR="00C36B06">
        <w:t>. Please ask your chef when the order is to be sent in and when add-ons are possible.</w:t>
      </w:r>
      <w:r>
        <w:t xml:space="preserve"> </w:t>
      </w:r>
    </w:p>
    <w:p w14:paraId="5AF0FC60" w14:textId="77777777" w:rsidR="00A504DC" w:rsidRDefault="00A504DC" w:rsidP="00A504DC">
      <w:pPr>
        <w:jc w:val="both"/>
      </w:pPr>
      <w:r>
        <w:t xml:space="preserve">Keep in mind that between ordering and delivery there is a significant delay, so do not wait until you are down to your last box of something to place an order.  Supplier delays, special order items, ordering mistakes and product damage/spoilage will also affect product availability.  Maintaining inventory and organizing your general menu plan weeks ahead of time in addition to clear communication with the culinary team is extremely important so that the products you would like are ordered and available.  Remember that you will be ordering for your cross shift, and vice versa, so it is important that you communicate with each other about your expectations for on hand product.  </w:t>
      </w:r>
    </w:p>
    <w:p w14:paraId="6A0EC2F1" w14:textId="77777777" w:rsidR="00A504DC" w:rsidRDefault="00A504DC" w:rsidP="00A504DC">
      <w:pPr>
        <w:jc w:val="both"/>
      </w:pPr>
      <w:r>
        <w:t xml:space="preserve">As the season is winding down you will be expected to run down your stock to have minimal inventory at the end of the season, while ensuring that our last guests have the same experience as any other week.  Communicate with your culinary team and Lodge Managers to order what is needed for the off season. </w:t>
      </w:r>
    </w:p>
    <w:p w14:paraId="5359901C" w14:textId="77777777" w:rsidR="00A504DC" w:rsidRDefault="00A504DC" w:rsidP="00A504DC">
      <w:pPr>
        <w:rPr>
          <w:sz w:val="36"/>
          <w:szCs w:val="36"/>
        </w:rPr>
      </w:pPr>
    </w:p>
    <w:p w14:paraId="2DFA65FA" w14:textId="77777777" w:rsidR="00A504DC" w:rsidRDefault="00A504DC" w:rsidP="00F255D8">
      <w:pPr>
        <w:pStyle w:val="Heading1"/>
      </w:pPr>
      <w:bookmarkStart w:id="16" w:name="_Toc76482419"/>
      <w:r>
        <w:t>SANDWICH IDEAS</w:t>
      </w:r>
      <w:bookmarkEnd w:id="16"/>
      <w:r>
        <w:t xml:space="preserve"> </w:t>
      </w:r>
    </w:p>
    <w:p w14:paraId="7A26FF8F" w14:textId="760D0BBE" w:rsidR="00A504DC" w:rsidRPr="00F83A43" w:rsidRDefault="00A504DC" w:rsidP="00A504DC">
      <w:r>
        <w:t>There is a</w:t>
      </w:r>
      <w:r w:rsidR="00C36B06">
        <w:t xml:space="preserve"> SOP (</w:t>
      </w:r>
      <w:r>
        <w:t>Pinterest board</w:t>
      </w:r>
      <w:r w:rsidR="00C36B06">
        <w:t>)</w:t>
      </w:r>
      <w:r>
        <w:t xml:space="preserve"> created with all different </w:t>
      </w:r>
      <w:r w:rsidR="00C36B06">
        <w:t>types of</w:t>
      </w:r>
      <w:r>
        <w:t xml:space="preserve"> sandwich ideas as well as lunch ideas. </w:t>
      </w:r>
    </w:p>
    <w:p w14:paraId="452705B0" w14:textId="77777777" w:rsidR="00A504DC" w:rsidRPr="00BF6E92" w:rsidRDefault="00A504DC" w:rsidP="00F255D8">
      <w:pPr>
        <w:pStyle w:val="Heading2"/>
      </w:pPr>
      <w:bookmarkStart w:id="17" w:name="_Toc76482420"/>
      <w:r w:rsidRPr="00735FE5">
        <w:t xml:space="preserve">VEGETARIAN </w:t>
      </w:r>
      <w:r w:rsidRPr="00F255D8">
        <w:t>SANDWICH</w:t>
      </w:r>
      <w:r w:rsidRPr="00735FE5">
        <w:t xml:space="preserve"> IDEAS</w:t>
      </w:r>
      <w:bookmarkEnd w:id="17"/>
    </w:p>
    <w:p w14:paraId="05120AC8" w14:textId="77777777" w:rsidR="00A504DC" w:rsidRPr="00735FE5" w:rsidRDefault="00A504DC" w:rsidP="00A504DC">
      <w:pPr>
        <w:pStyle w:val="ListParagraph"/>
        <w:numPr>
          <w:ilvl w:val="0"/>
          <w:numId w:val="40"/>
        </w:numPr>
        <w:spacing w:after="120" w:line="240" w:lineRule="auto"/>
        <w:rPr>
          <w:rFonts w:eastAsia="Arial"/>
        </w:rPr>
      </w:pPr>
      <w:r w:rsidRPr="00700BC4">
        <w:t>Stir-fried veggies with tofu and cashews wrapped in different flavored tortilla shells.</w:t>
      </w:r>
    </w:p>
    <w:p w14:paraId="203445F8" w14:textId="77777777" w:rsidR="00A504DC" w:rsidRPr="00735FE5" w:rsidRDefault="00A504DC" w:rsidP="00A504DC">
      <w:pPr>
        <w:pStyle w:val="ListParagraph"/>
        <w:numPr>
          <w:ilvl w:val="0"/>
          <w:numId w:val="40"/>
        </w:numPr>
        <w:spacing w:after="120" w:line="240" w:lineRule="auto"/>
        <w:rPr>
          <w:rFonts w:eastAsia="Arial"/>
        </w:rPr>
      </w:pPr>
      <w:r w:rsidRPr="00700BC4">
        <w:t>Roasted zucchini and peppers with asiago cheese and pesto mayonnaise.</w:t>
      </w:r>
    </w:p>
    <w:p w14:paraId="106CEE20" w14:textId="77777777" w:rsidR="00A504DC" w:rsidRPr="00735FE5" w:rsidRDefault="00A504DC" w:rsidP="00A504DC">
      <w:pPr>
        <w:pStyle w:val="ListParagraph"/>
        <w:numPr>
          <w:ilvl w:val="0"/>
          <w:numId w:val="40"/>
        </w:numPr>
        <w:spacing w:after="120" w:line="240" w:lineRule="auto"/>
        <w:rPr>
          <w:rFonts w:eastAsia="Arial"/>
        </w:rPr>
      </w:pPr>
      <w:r w:rsidRPr="00700BC4">
        <w:t>Sliced veggies with bean and cream cheese spread.</w:t>
      </w:r>
    </w:p>
    <w:p w14:paraId="3DF7E97D" w14:textId="77777777" w:rsidR="00A504DC" w:rsidRPr="00735FE5" w:rsidRDefault="00A504DC" w:rsidP="00A504DC">
      <w:pPr>
        <w:pStyle w:val="ListParagraph"/>
        <w:numPr>
          <w:ilvl w:val="0"/>
          <w:numId w:val="40"/>
        </w:numPr>
        <w:spacing w:after="120" w:line="240" w:lineRule="auto"/>
        <w:rPr>
          <w:rFonts w:eastAsia="Arial"/>
        </w:rPr>
      </w:pPr>
      <w:r w:rsidRPr="00700BC4">
        <w:t>Hummus with grated carrot, sliced cucumbers &amp; peppers and other veggies on a pita or wrap.</w:t>
      </w:r>
    </w:p>
    <w:p w14:paraId="6AC52C29" w14:textId="77777777" w:rsidR="00A504DC" w:rsidRPr="00735FE5" w:rsidRDefault="00A504DC" w:rsidP="00A504DC">
      <w:pPr>
        <w:pStyle w:val="ListParagraph"/>
        <w:numPr>
          <w:ilvl w:val="0"/>
          <w:numId w:val="40"/>
        </w:numPr>
        <w:spacing w:after="120" w:line="240" w:lineRule="auto"/>
        <w:rPr>
          <w:rFonts w:eastAsia="Arial"/>
        </w:rPr>
      </w:pPr>
      <w:r w:rsidRPr="00700BC4">
        <w:t>Falafel with tzatziki sauce in a pita.</w:t>
      </w:r>
    </w:p>
    <w:p w14:paraId="293C133D" w14:textId="77777777" w:rsidR="00A504DC" w:rsidRPr="00735FE5" w:rsidRDefault="00A504DC" w:rsidP="00A504DC">
      <w:pPr>
        <w:pStyle w:val="ListParagraph"/>
        <w:numPr>
          <w:ilvl w:val="0"/>
          <w:numId w:val="40"/>
        </w:numPr>
        <w:spacing w:after="120" w:line="240" w:lineRule="auto"/>
        <w:rPr>
          <w:rFonts w:eastAsia="Arial"/>
        </w:rPr>
      </w:pPr>
      <w:r w:rsidRPr="00700BC4">
        <w:t>Smoked Gouda with roasted peppers and tapenade (olive spread) on Focaccia or Italian bread.</w:t>
      </w:r>
    </w:p>
    <w:p w14:paraId="00BAC5D5" w14:textId="77777777" w:rsidR="00A504DC" w:rsidRPr="00735FE5" w:rsidRDefault="00A504DC" w:rsidP="00A504DC">
      <w:pPr>
        <w:pStyle w:val="ListParagraph"/>
        <w:numPr>
          <w:ilvl w:val="0"/>
          <w:numId w:val="40"/>
        </w:numPr>
        <w:spacing w:after="120" w:line="240" w:lineRule="auto"/>
        <w:rPr>
          <w:rFonts w:eastAsia="Arial"/>
        </w:rPr>
      </w:pPr>
      <w:r w:rsidRPr="00700BC4">
        <w:t>Artichoke heart salad on a pita</w:t>
      </w:r>
    </w:p>
    <w:p w14:paraId="18443879" w14:textId="77777777" w:rsidR="00A504DC" w:rsidRPr="00735FE5" w:rsidRDefault="00A504DC" w:rsidP="00A504DC">
      <w:pPr>
        <w:pStyle w:val="ListParagraph"/>
        <w:numPr>
          <w:ilvl w:val="0"/>
          <w:numId w:val="40"/>
        </w:numPr>
        <w:spacing w:after="120" w:line="240" w:lineRule="auto"/>
        <w:rPr>
          <w:rFonts w:eastAsia="Arial"/>
        </w:rPr>
      </w:pPr>
      <w:r w:rsidRPr="00700BC4">
        <w:t>Roasted pepper cream cheese and veggies on a bagel.</w:t>
      </w:r>
    </w:p>
    <w:p w14:paraId="0C37475D" w14:textId="77777777" w:rsidR="00A504DC" w:rsidRDefault="00A504DC" w:rsidP="00A504DC">
      <w:pPr>
        <w:pStyle w:val="ListParagraph"/>
        <w:numPr>
          <w:ilvl w:val="0"/>
          <w:numId w:val="40"/>
        </w:numPr>
        <w:spacing w:after="120" w:line="240" w:lineRule="auto"/>
      </w:pPr>
      <w:r w:rsidRPr="00700BC4">
        <w:t xml:space="preserve">Roasted veggies tossed with </w:t>
      </w:r>
      <w:proofErr w:type="spellStart"/>
      <w:r w:rsidRPr="00700BC4">
        <w:t>dijonaise</w:t>
      </w:r>
      <w:proofErr w:type="spellEnd"/>
      <w:r w:rsidRPr="00700BC4">
        <w:t xml:space="preserve"> in a pita.  </w:t>
      </w:r>
    </w:p>
    <w:p w14:paraId="3FB96BC0" w14:textId="77777777" w:rsidR="00A504DC" w:rsidRDefault="00A504DC" w:rsidP="00A504DC">
      <w:pPr>
        <w:pStyle w:val="ListParagraph"/>
        <w:numPr>
          <w:ilvl w:val="0"/>
          <w:numId w:val="40"/>
        </w:numPr>
        <w:spacing w:after="120" w:line="240" w:lineRule="auto"/>
      </w:pPr>
      <w:r>
        <w:t>Thai crunch salad wrap – julienned veggies, romaine, peanut sauce</w:t>
      </w:r>
    </w:p>
    <w:p w14:paraId="47678658" w14:textId="25261584" w:rsidR="00A504DC" w:rsidRPr="00291E48" w:rsidRDefault="00A504DC" w:rsidP="00A504DC">
      <w:pPr>
        <w:pStyle w:val="ListParagraph"/>
        <w:numPr>
          <w:ilvl w:val="0"/>
          <w:numId w:val="40"/>
        </w:numPr>
        <w:spacing w:after="120" w:line="240" w:lineRule="auto"/>
        <w:rPr>
          <w:rFonts w:eastAsia="Arial"/>
        </w:rPr>
      </w:pPr>
      <w:r>
        <w:t xml:space="preserve">Mediterranean </w:t>
      </w:r>
      <w:r w:rsidR="00C36B06">
        <w:t>chickpea</w:t>
      </w:r>
      <w:r>
        <w:t xml:space="preserve"> – cucumber, tomato, peppers, feta, chickpeas, balsamic dressing</w:t>
      </w:r>
    </w:p>
    <w:p w14:paraId="6999BB2D" w14:textId="77777777" w:rsidR="00A504DC" w:rsidRDefault="00A504DC" w:rsidP="00A504DC">
      <w:pPr>
        <w:rPr>
          <w:sz w:val="36"/>
          <w:szCs w:val="36"/>
        </w:rPr>
      </w:pPr>
    </w:p>
    <w:p w14:paraId="49AEAC0D" w14:textId="77777777" w:rsidR="00A504DC" w:rsidRPr="00BF6E92" w:rsidRDefault="00A504DC" w:rsidP="00A504DC">
      <w:pPr>
        <w:pStyle w:val="Heading2"/>
      </w:pPr>
      <w:bookmarkStart w:id="18" w:name="_Toc76482421"/>
      <w:r w:rsidRPr="00735FE5">
        <w:t>MEAT SANDWICH IDEAS</w:t>
      </w:r>
      <w:bookmarkEnd w:id="18"/>
    </w:p>
    <w:p w14:paraId="4D0B4E7B" w14:textId="77777777" w:rsidR="00A504DC" w:rsidRPr="00735FE5" w:rsidRDefault="00A504DC" w:rsidP="00A504DC">
      <w:pPr>
        <w:pStyle w:val="ListParagraph"/>
        <w:numPr>
          <w:ilvl w:val="0"/>
          <w:numId w:val="41"/>
        </w:numPr>
        <w:spacing w:after="120" w:line="240" w:lineRule="auto"/>
        <w:rPr>
          <w:rFonts w:eastAsia="Arial"/>
        </w:rPr>
      </w:pPr>
      <w:r w:rsidRPr="00700BC4">
        <w:t>Roast beef with horseradish mayonnaise or red onion marmalade or sundried tomato &amp; basil Dijon</w:t>
      </w:r>
    </w:p>
    <w:p w14:paraId="45CEA3C4" w14:textId="77777777" w:rsidR="00A504DC" w:rsidRPr="00735FE5" w:rsidRDefault="00A504DC" w:rsidP="00A504DC">
      <w:pPr>
        <w:pStyle w:val="ListParagraph"/>
        <w:numPr>
          <w:ilvl w:val="0"/>
          <w:numId w:val="41"/>
        </w:numPr>
        <w:spacing w:after="120" w:line="240" w:lineRule="auto"/>
        <w:rPr>
          <w:rFonts w:eastAsia="Arial"/>
        </w:rPr>
      </w:pPr>
      <w:r w:rsidRPr="00700BC4">
        <w:t>Sliced turkey with pancetta and herbed mayonnaise.</w:t>
      </w:r>
    </w:p>
    <w:p w14:paraId="236D834D" w14:textId="77777777" w:rsidR="00A504DC" w:rsidRPr="00735FE5" w:rsidRDefault="00A504DC" w:rsidP="00A504DC">
      <w:pPr>
        <w:pStyle w:val="ListParagraph"/>
        <w:numPr>
          <w:ilvl w:val="0"/>
          <w:numId w:val="41"/>
        </w:numPr>
        <w:spacing w:after="120" w:line="240" w:lineRule="auto"/>
        <w:rPr>
          <w:rFonts w:eastAsia="Arial"/>
        </w:rPr>
      </w:pPr>
      <w:r w:rsidRPr="00700BC4">
        <w:t>Bratwurst and sauerkraut with Dijon in a baguette or torpedo roll.</w:t>
      </w:r>
    </w:p>
    <w:p w14:paraId="3B52E66F" w14:textId="3CE0EAA2" w:rsidR="00A504DC" w:rsidRPr="00735FE5" w:rsidRDefault="00A504DC" w:rsidP="00A504DC">
      <w:pPr>
        <w:pStyle w:val="ListParagraph"/>
        <w:numPr>
          <w:ilvl w:val="0"/>
          <w:numId w:val="41"/>
        </w:numPr>
        <w:spacing w:after="120" w:line="240" w:lineRule="auto"/>
        <w:rPr>
          <w:rFonts w:eastAsia="Arial"/>
        </w:rPr>
      </w:pPr>
      <w:r w:rsidRPr="00700BC4">
        <w:t xml:space="preserve">Ham and </w:t>
      </w:r>
      <w:r w:rsidR="00C36B06">
        <w:t>Swiss</w:t>
      </w:r>
      <w:r w:rsidRPr="00700BC4">
        <w:t xml:space="preserve"> with </w:t>
      </w:r>
      <w:r>
        <w:t>honey</w:t>
      </w:r>
      <w:r w:rsidRPr="00700BC4">
        <w:t xml:space="preserve"> mustard.</w:t>
      </w:r>
    </w:p>
    <w:p w14:paraId="765EF268" w14:textId="77777777" w:rsidR="00A504DC" w:rsidRPr="00735FE5" w:rsidRDefault="00A504DC" w:rsidP="00A504DC">
      <w:pPr>
        <w:pStyle w:val="ListParagraph"/>
        <w:numPr>
          <w:ilvl w:val="0"/>
          <w:numId w:val="41"/>
        </w:numPr>
        <w:spacing w:after="120" w:line="240" w:lineRule="auto"/>
        <w:rPr>
          <w:rFonts w:eastAsia="Arial"/>
        </w:rPr>
      </w:pPr>
      <w:r w:rsidRPr="00700BC4">
        <w:t>Sliced chicken with mango chutney.</w:t>
      </w:r>
    </w:p>
    <w:p w14:paraId="338687ED" w14:textId="77777777" w:rsidR="00A504DC" w:rsidRPr="00735FE5" w:rsidRDefault="00A504DC" w:rsidP="00A504DC">
      <w:pPr>
        <w:pStyle w:val="ListParagraph"/>
        <w:numPr>
          <w:ilvl w:val="0"/>
          <w:numId w:val="41"/>
        </w:numPr>
        <w:spacing w:after="120" w:line="240" w:lineRule="auto"/>
        <w:rPr>
          <w:rFonts w:eastAsia="Arial"/>
        </w:rPr>
      </w:pPr>
      <w:r w:rsidRPr="00700BC4">
        <w:t>Chicken Salad on Kaiser rolls.</w:t>
      </w:r>
    </w:p>
    <w:p w14:paraId="4B196A96" w14:textId="77777777" w:rsidR="00A504DC" w:rsidRPr="00735FE5" w:rsidRDefault="00A504DC" w:rsidP="00A504DC">
      <w:pPr>
        <w:pStyle w:val="ListParagraph"/>
        <w:numPr>
          <w:ilvl w:val="0"/>
          <w:numId w:val="41"/>
        </w:numPr>
        <w:spacing w:after="120" w:line="240" w:lineRule="auto"/>
        <w:rPr>
          <w:rFonts w:eastAsia="Arial"/>
        </w:rPr>
      </w:pPr>
      <w:r w:rsidRPr="00700BC4">
        <w:lastRenderedPageBreak/>
        <w:t xml:space="preserve">Curried chicken salad </w:t>
      </w:r>
      <w:r>
        <w:t>wrap</w:t>
      </w:r>
    </w:p>
    <w:p w14:paraId="291ACE04" w14:textId="77777777" w:rsidR="00A504DC" w:rsidRPr="00735FE5" w:rsidRDefault="00A504DC" w:rsidP="00A504DC">
      <w:pPr>
        <w:pStyle w:val="ListParagraph"/>
        <w:numPr>
          <w:ilvl w:val="0"/>
          <w:numId w:val="41"/>
        </w:numPr>
        <w:spacing w:after="120" w:line="240" w:lineRule="auto"/>
        <w:rPr>
          <w:rFonts w:eastAsia="Arial"/>
        </w:rPr>
      </w:pPr>
      <w:r w:rsidRPr="00700BC4">
        <w:t>Focaccia Heroes; salami, Jarlsberg, red onion and red peppers with garlic and oregano butter.</w:t>
      </w:r>
    </w:p>
    <w:p w14:paraId="045E3AE9" w14:textId="77777777" w:rsidR="00A504DC" w:rsidRPr="00735FE5" w:rsidRDefault="00A504DC" w:rsidP="00A504DC">
      <w:pPr>
        <w:pStyle w:val="ListParagraph"/>
        <w:numPr>
          <w:ilvl w:val="0"/>
          <w:numId w:val="41"/>
        </w:numPr>
        <w:spacing w:after="120" w:line="240" w:lineRule="auto"/>
        <w:rPr>
          <w:rFonts w:eastAsia="Arial"/>
        </w:rPr>
      </w:pPr>
      <w:r w:rsidRPr="00700BC4">
        <w:t>Greek lamb salad pitas; small-diced lamb with Greek salad. Mix the night before then drain well in the m</w:t>
      </w:r>
      <w:r>
        <w:t>o</w:t>
      </w:r>
      <w:r w:rsidRPr="00700BC4">
        <w:t>rning.</w:t>
      </w:r>
    </w:p>
    <w:p w14:paraId="2E06ACC0" w14:textId="77777777" w:rsidR="00A504DC" w:rsidRPr="00735FE5" w:rsidRDefault="00A504DC" w:rsidP="00A504DC">
      <w:pPr>
        <w:pStyle w:val="ListParagraph"/>
        <w:numPr>
          <w:ilvl w:val="0"/>
          <w:numId w:val="41"/>
        </w:numPr>
        <w:spacing w:after="120" w:line="240" w:lineRule="auto"/>
        <w:rPr>
          <w:rFonts w:eastAsia="Arial"/>
        </w:rPr>
      </w:pPr>
      <w:r w:rsidRPr="00700BC4">
        <w:t>Egg salad with ham or bacon, onion and thyme.</w:t>
      </w:r>
    </w:p>
    <w:p w14:paraId="511E0CC1" w14:textId="77777777" w:rsidR="00A504DC" w:rsidRPr="00735FE5" w:rsidRDefault="00A504DC" w:rsidP="00A504DC">
      <w:pPr>
        <w:pStyle w:val="ListParagraph"/>
        <w:numPr>
          <w:ilvl w:val="0"/>
          <w:numId w:val="41"/>
        </w:numPr>
        <w:spacing w:after="120" w:line="240" w:lineRule="auto"/>
        <w:rPr>
          <w:rFonts w:eastAsia="Arial"/>
        </w:rPr>
      </w:pPr>
      <w:r w:rsidRPr="00700BC4">
        <w:t>Oriental duck salad; diced duck, red onion, orange with Soya sauce mayonnaise in a wrap or a pita.</w:t>
      </w:r>
    </w:p>
    <w:p w14:paraId="08DC1B23" w14:textId="6E9349CD" w:rsidR="00A504DC" w:rsidRPr="00735FE5" w:rsidRDefault="00A504DC" w:rsidP="00A504DC">
      <w:pPr>
        <w:pStyle w:val="ListParagraph"/>
        <w:numPr>
          <w:ilvl w:val="0"/>
          <w:numId w:val="41"/>
        </w:numPr>
        <w:spacing w:after="120" w:line="240" w:lineRule="auto"/>
        <w:rPr>
          <w:rFonts w:eastAsia="Arial"/>
        </w:rPr>
      </w:pPr>
      <w:proofErr w:type="spellStart"/>
      <w:r w:rsidRPr="00700BC4">
        <w:t>Bunderfliech</w:t>
      </w:r>
      <w:proofErr w:type="spellEnd"/>
      <w:r w:rsidRPr="00700BC4">
        <w:t xml:space="preserve">, </w:t>
      </w:r>
      <w:r w:rsidR="00C36B06" w:rsidRPr="00700BC4">
        <w:t>Copa</w:t>
      </w:r>
      <w:r w:rsidRPr="00700BC4">
        <w:t xml:space="preserve"> or another dried meat with sliced pickles, red </w:t>
      </w:r>
      <w:r w:rsidR="00C36B06" w:rsidRPr="00700BC4">
        <w:t>onions,</w:t>
      </w:r>
      <w:r w:rsidRPr="00700BC4">
        <w:t xml:space="preserve"> and Brie on a croissant. </w:t>
      </w:r>
    </w:p>
    <w:p w14:paraId="7F09CB14" w14:textId="72595276" w:rsidR="00A504DC" w:rsidRPr="00735FE5" w:rsidRDefault="00A504DC" w:rsidP="00A504DC">
      <w:pPr>
        <w:pStyle w:val="ListParagraph"/>
        <w:numPr>
          <w:ilvl w:val="0"/>
          <w:numId w:val="41"/>
        </w:numPr>
        <w:spacing w:after="120" w:line="240" w:lineRule="auto"/>
        <w:rPr>
          <w:rFonts w:eastAsia="Arial"/>
        </w:rPr>
      </w:pPr>
      <w:r w:rsidRPr="00700BC4">
        <w:t>Pastrami and Swiss with sauerkraut</w:t>
      </w:r>
      <w:r>
        <w:t xml:space="preserve">, </w:t>
      </w:r>
      <w:r w:rsidR="00E96134">
        <w:t>pickles,</w:t>
      </w:r>
      <w:r>
        <w:t xml:space="preserve"> </w:t>
      </w:r>
      <w:r w:rsidRPr="00700BC4">
        <w:t>and Dijon.</w:t>
      </w:r>
      <w:r>
        <w:t xml:space="preserve"> Reuban</w:t>
      </w:r>
    </w:p>
    <w:p w14:paraId="35C0B567" w14:textId="680A4F1A" w:rsidR="00A504DC" w:rsidRPr="00735FE5" w:rsidRDefault="00A504DC" w:rsidP="00A504DC">
      <w:pPr>
        <w:pStyle w:val="ListParagraph"/>
        <w:numPr>
          <w:ilvl w:val="0"/>
          <w:numId w:val="41"/>
        </w:numPr>
        <w:spacing w:after="120" w:line="240" w:lineRule="auto"/>
        <w:rPr>
          <w:rFonts w:eastAsia="Arial"/>
        </w:rPr>
      </w:pPr>
      <w:r>
        <w:t xml:space="preserve">Mexican chicken/beef/pulled pork </w:t>
      </w:r>
      <w:r w:rsidR="00C36B06">
        <w:t>burrito,</w:t>
      </w:r>
      <w:r>
        <w:t xml:space="preserve"> Mexican rice, sautéed onion, </w:t>
      </w:r>
      <w:r w:rsidR="00C36B06">
        <w:t>pepper,</w:t>
      </w:r>
      <w:r>
        <w:t xml:space="preserve"> and cheese.</w:t>
      </w:r>
    </w:p>
    <w:p w14:paraId="3CFC0310" w14:textId="77777777" w:rsidR="00A504DC" w:rsidRPr="00735FE5" w:rsidRDefault="00A504DC" w:rsidP="00A504DC">
      <w:pPr>
        <w:pStyle w:val="ListParagraph"/>
        <w:numPr>
          <w:ilvl w:val="0"/>
          <w:numId w:val="41"/>
        </w:numPr>
        <w:spacing w:after="120" w:line="240" w:lineRule="auto"/>
        <w:rPr>
          <w:rFonts w:eastAsia="Arial"/>
        </w:rPr>
      </w:pPr>
      <w:r w:rsidRPr="00700BC4">
        <w:t xml:space="preserve">Chicken with tapenade (olive spread), roasted peppers and pesto mayonnaise </w:t>
      </w:r>
    </w:p>
    <w:p w14:paraId="2B0E6411" w14:textId="1D461BFA" w:rsidR="00A504DC" w:rsidRPr="00735FE5" w:rsidRDefault="00A504DC" w:rsidP="00A504DC">
      <w:pPr>
        <w:pStyle w:val="ListParagraph"/>
        <w:numPr>
          <w:ilvl w:val="0"/>
          <w:numId w:val="41"/>
        </w:numPr>
        <w:spacing w:after="120" w:line="240" w:lineRule="auto"/>
        <w:rPr>
          <w:rFonts w:eastAsia="Arial"/>
        </w:rPr>
      </w:pPr>
      <w:r w:rsidRPr="00700BC4">
        <w:t>Pro</w:t>
      </w:r>
      <w:r>
        <w:t>s</w:t>
      </w:r>
      <w:r w:rsidRPr="00700BC4">
        <w:t xml:space="preserve">ciutto, </w:t>
      </w:r>
      <w:r w:rsidR="00E96134" w:rsidRPr="00700BC4">
        <w:t>Brie,</w:t>
      </w:r>
      <w:r w:rsidRPr="00700BC4">
        <w:t xml:space="preserve"> and cantaloupe on a baguette.</w:t>
      </w:r>
    </w:p>
    <w:p w14:paraId="62219F30" w14:textId="77777777" w:rsidR="00A504DC" w:rsidRPr="00735FE5" w:rsidRDefault="00A504DC" w:rsidP="00A504DC">
      <w:pPr>
        <w:pStyle w:val="ListParagraph"/>
        <w:numPr>
          <w:ilvl w:val="0"/>
          <w:numId w:val="41"/>
        </w:numPr>
        <w:spacing w:after="120" w:line="240" w:lineRule="auto"/>
        <w:rPr>
          <w:rFonts w:eastAsia="Arial"/>
        </w:rPr>
      </w:pPr>
      <w:r w:rsidRPr="00700BC4">
        <w:t>Roast beef with blue cheese mayonnaise</w:t>
      </w:r>
      <w:r>
        <w:t xml:space="preserve"> or feta and goat cheese</w:t>
      </w:r>
    </w:p>
    <w:p w14:paraId="3EE4EB6D" w14:textId="77777777" w:rsidR="00A504DC" w:rsidRPr="00735FE5" w:rsidRDefault="00A504DC" w:rsidP="00A504DC">
      <w:pPr>
        <w:pStyle w:val="ListParagraph"/>
        <w:numPr>
          <w:ilvl w:val="0"/>
          <w:numId w:val="41"/>
        </w:numPr>
        <w:spacing w:after="120" w:line="240" w:lineRule="auto"/>
        <w:rPr>
          <w:rFonts w:eastAsia="Arial"/>
        </w:rPr>
      </w:pPr>
      <w:r w:rsidRPr="00700BC4">
        <w:t>Roast pork with BB-Q sauce and coleslaw (well drained).</w:t>
      </w:r>
    </w:p>
    <w:p w14:paraId="6F287928" w14:textId="77777777" w:rsidR="00A504DC" w:rsidRPr="00735FE5" w:rsidRDefault="00A504DC" w:rsidP="00A504DC">
      <w:pPr>
        <w:pStyle w:val="ListParagraph"/>
        <w:numPr>
          <w:ilvl w:val="0"/>
          <w:numId w:val="41"/>
        </w:numPr>
        <w:spacing w:after="120" w:line="240" w:lineRule="auto"/>
        <w:rPr>
          <w:rFonts w:eastAsia="Arial"/>
        </w:rPr>
      </w:pPr>
      <w:r w:rsidRPr="00700BC4">
        <w:t>Crabmeat and ham with horseradish mayonnaise.</w:t>
      </w:r>
    </w:p>
    <w:p w14:paraId="7EBCD516" w14:textId="77777777" w:rsidR="00A504DC" w:rsidRPr="00735FE5" w:rsidRDefault="00A504DC" w:rsidP="00A504DC">
      <w:pPr>
        <w:pStyle w:val="ListParagraph"/>
        <w:numPr>
          <w:ilvl w:val="0"/>
          <w:numId w:val="41"/>
        </w:numPr>
        <w:spacing w:after="120" w:line="240" w:lineRule="auto"/>
        <w:rPr>
          <w:rFonts w:eastAsia="Arial"/>
        </w:rPr>
      </w:pPr>
      <w:r w:rsidRPr="00700BC4">
        <w:t>Slice turkey with cranberry cream cheese or cranberry mayonnaise.</w:t>
      </w:r>
    </w:p>
    <w:p w14:paraId="2D479A04" w14:textId="351D36FD" w:rsidR="00A504DC" w:rsidRPr="00735FE5" w:rsidRDefault="00A504DC" w:rsidP="00A504DC">
      <w:pPr>
        <w:pStyle w:val="ListParagraph"/>
        <w:numPr>
          <w:ilvl w:val="0"/>
          <w:numId w:val="41"/>
        </w:numPr>
        <w:spacing w:after="120" w:line="240" w:lineRule="auto"/>
        <w:rPr>
          <w:rFonts w:eastAsia="Arial"/>
        </w:rPr>
      </w:pPr>
      <w:r w:rsidRPr="00700BC4">
        <w:t>Turkey or chicken with bacon</w:t>
      </w:r>
      <w:r>
        <w:t xml:space="preserve">, lettuce, </w:t>
      </w:r>
      <w:r w:rsidR="00E96134">
        <w:t>guacamole,</w:t>
      </w:r>
      <w:r>
        <w:t xml:space="preserve"> and cheese</w:t>
      </w:r>
    </w:p>
    <w:p w14:paraId="2EEC4A05" w14:textId="77777777" w:rsidR="00A504DC" w:rsidRPr="00735FE5" w:rsidRDefault="00A504DC" w:rsidP="00A504DC">
      <w:pPr>
        <w:pStyle w:val="ListParagraph"/>
        <w:numPr>
          <w:ilvl w:val="0"/>
          <w:numId w:val="41"/>
        </w:numPr>
        <w:spacing w:after="120" w:line="240" w:lineRule="auto"/>
        <w:rPr>
          <w:rFonts w:eastAsia="Arial"/>
        </w:rPr>
      </w:pPr>
      <w:r w:rsidRPr="00700BC4">
        <w:t>Turkey or chicken with avocado sprouts and honey mustard.</w:t>
      </w:r>
    </w:p>
    <w:p w14:paraId="39E06EFE" w14:textId="77777777" w:rsidR="00A504DC" w:rsidRPr="00BF6E92" w:rsidRDefault="00A504DC" w:rsidP="00A504DC">
      <w:pPr>
        <w:pStyle w:val="ListParagraph"/>
        <w:numPr>
          <w:ilvl w:val="0"/>
          <w:numId w:val="41"/>
        </w:numPr>
        <w:spacing w:after="120" w:line="240" w:lineRule="auto"/>
        <w:rPr>
          <w:rFonts w:eastAsia="Arial"/>
        </w:rPr>
      </w:pPr>
      <w:r w:rsidRPr="00700BC4">
        <w:t>Turkey or chicken with grilled onions and BB-Q sauce</w:t>
      </w:r>
    </w:p>
    <w:p w14:paraId="720EE38E" w14:textId="3E453EC0" w:rsidR="00A504DC" w:rsidRPr="00BF6E92" w:rsidRDefault="00A504DC" w:rsidP="00A504DC">
      <w:pPr>
        <w:pStyle w:val="ListParagraph"/>
        <w:numPr>
          <w:ilvl w:val="0"/>
          <w:numId w:val="41"/>
        </w:numPr>
        <w:spacing w:after="120" w:line="240" w:lineRule="auto"/>
        <w:rPr>
          <w:rFonts w:eastAsia="Arial"/>
        </w:rPr>
      </w:pPr>
      <w:r>
        <w:t xml:space="preserve">Ham, sliced salami’s, Coupa, with roasted red peppers, </w:t>
      </w:r>
      <w:r w:rsidR="00E96134">
        <w:t>gruyere,</w:t>
      </w:r>
      <w:r>
        <w:t xml:space="preserve"> and red pepper mayo</w:t>
      </w:r>
    </w:p>
    <w:p w14:paraId="403CC442" w14:textId="77777777" w:rsidR="00A504DC" w:rsidRPr="00735FE5" w:rsidRDefault="00A504DC" w:rsidP="00A504DC">
      <w:pPr>
        <w:pStyle w:val="ListParagraph"/>
        <w:rPr>
          <w:rFonts w:eastAsia="Arial"/>
        </w:rPr>
      </w:pPr>
    </w:p>
    <w:p w14:paraId="7641F39C" w14:textId="77777777" w:rsidR="00A504DC" w:rsidRPr="00735FE5" w:rsidRDefault="00A504DC" w:rsidP="00F255D8">
      <w:pPr>
        <w:pStyle w:val="Heading2"/>
      </w:pPr>
      <w:bookmarkStart w:id="19" w:name="_Toc76482422"/>
      <w:r w:rsidRPr="00735FE5">
        <w:t>SEAFOOD SANDWICH IDEAS</w:t>
      </w:r>
      <w:bookmarkEnd w:id="19"/>
    </w:p>
    <w:p w14:paraId="5B2BAD7E" w14:textId="77777777" w:rsidR="00A504DC" w:rsidRPr="00735FE5" w:rsidRDefault="00A504DC" w:rsidP="00A504DC">
      <w:pPr>
        <w:pStyle w:val="ListParagraph"/>
        <w:numPr>
          <w:ilvl w:val="0"/>
          <w:numId w:val="41"/>
        </w:numPr>
        <w:spacing w:after="120" w:line="240" w:lineRule="auto"/>
        <w:rPr>
          <w:rFonts w:eastAsia="Arial"/>
        </w:rPr>
      </w:pPr>
      <w:r w:rsidRPr="00700BC4">
        <w:t>Salmon salad</w:t>
      </w:r>
      <w:r>
        <w:t>,</w:t>
      </w:r>
      <w:r w:rsidRPr="008E40C8">
        <w:t xml:space="preserve"> </w:t>
      </w:r>
      <w:r>
        <w:t>o</w:t>
      </w:r>
      <w:r w:rsidRPr="00700BC4">
        <w:t xml:space="preserve">riental </w:t>
      </w:r>
      <w:r>
        <w:t>or plain.</w:t>
      </w:r>
    </w:p>
    <w:p w14:paraId="35ABA480" w14:textId="3593BACC" w:rsidR="00A504DC" w:rsidRPr="00735FE5" w:rsidRDefault="00A504DC" w:rsidP="00A504DC">
      <w:pPr>
        <w:pStyle w:val="ListParagraph"/>
        <w:numPr>
          <w:ilvl w:val="0"/>
          <w:numId w:val="41"/>
        </w:numPr>
        <w:spacing w:after="120" w:line="240" w:lineRule="auto"/>
        <w:rPr>
          <w:rFonts w:eastAsia="Arial"/>
        </w:rPr>
      </w:pPr>
      <w:r w:rsidRPr="00700BC4">
        <w:t>Tuna salad</w:t>
      </w:r>
      <w:r>
        <w:t>, Asia</w:t>
      </w:r>
      <w:r w:rsidR="00C36B06">
        <w:t>n style,</w:t>
      </w:r>
      <w:r>
        <w:t xml:space="preserve"> spicy or plain. </w:t>
      </w:r>
    </w:p>
    <w:p w14:paraId="14D2814B" w14:textId="4EBC8917" w:rsidR="00A504DC" w:rsidRPr="00735FE5" w:rsidRDefault="00A504DC" w:rsidP="00A504DC">
      <w:pPr>
        <w:pStyle w:val="ListParagraph"/>
        <w:numPr>
          <w:ilvl w:val="0"/>
          <w:numId w:val="41"/>
        </w:numPr>
        <w:spacing w:after="120" w:line="240" w:lineRule="auto"/>
        <w:rPr>
          <w:rFonts w:eastAsia="Arial"/>
        </w:rPr>
      </w:pPr>
      <w:r w:rsidRPr="00700BC4">
        <w:t>Baby shrimp salad; curried</w:t>
      </w:r>
      <w:r>
        <w:t xml:space="preserve"> with veg and vermicelli </w:t>
      </w:r>
      <w:r w:rsidRPr="00700BC4">
        <w:t>or</w:t>
      </w:r>
      <w:r>
        <w:t xml:space="preserve"> plain</w:t>
      </w:r>
      <w:r w:rsidRPr="00700BC4">
        <w:t xml:space="preserve"> with </w:t>
      </w:r>
      <w:proofErr w:type="spellStart"/>
      <w:r w:rsidRPr="00700BC4">
        <w:t>boursin</w:t>
      </w:r>
      <w:proofErr w:type="spellEnd"/>
      <w:r w:rsidRPr="00700BC4">
        <w:t xml:space="preserve"> cheese on a </w:t>
      </w:r>
      <w:r w:rsidR="00E96134" w:rsidRPr="00700BC4">
        <w:t>pita.</w:t>
      </w:r>
    </w:p>
    <w:p w14:paraId="033B35A8" w14:textId="77777777" w:rsidR="00A504DC" w:rsidRPr="00735FE5" w:rsidRDefault="00A504DC" w:rsidP="00A504DC">
      <w:pPr>
        <w:pStyle w:val="ListParagraph"/>
        <w:numPr>
          <w:ilvl w:val="0"/>
          <w:numId w:val="41"/>
        </w:numPr>
        <w:spacing w:after="120" w:line="240" w:lineRule="auto"/>
        <w:rPr>
          <w:rFonts w:eastAsia="Arial"/>
        </w:rPr>
      </w:pPr>
      <w:r w:rsidRPr="00700BC4">
        <w:t>Smoked salmon with caper cream cheese and red onion slices on a bagel or in a wrap</w:t>
      </w:r>
    </w:p>
    <w:p w14:paraId="1186281B" w14:textId="54285D1A" w:rsidR="00A504DC" w:rsidRPr="00BF6E92" w:rsidRDefault="00A504DC" w:rsidP="00A504DC">
      <w:pPr>
        <w:pStyle w:val="ListParagraph"/>
        <w:numPr>
          <w:ilvl w:val="0"/>
          <w:numId w:val="41"/>
        </w:numPr>
        <w:spacing w:after="120" w:line="240" w:lineRule="auto"/>
        <w:rPr>
          <w:rFonts w:eastAsia="Arial"/>
        </w:rPr>
      </w:pPr>
      <w:r w:rsidRPr="00700BC4">
        <w:t>Smoked salmon with roasted red peppers, cilantro-</w:t>
      </w:r>
      <w:r w:rsidR="00C36B06" w:rsidRPr="00700BC4">
        <w:t>coriander,</w:t>
      </w:r>
      <w:r w:rsidRPr="00700BC4">
        <w:t xml:space="preserve"> and hot pepper mayonnaise</w:t>
      </w:r>
      <w:r>
        <w:br w:type="page"/>
      </w:r>
    </w:p>
    <w:p w14:paraId="62BD3E85" w14:textId="77777777" w:rsidR="00A504DC" w:rsidRPr="00E054E3" w:rsidRDefault="00A504DC" w:rsidP="00F255D8">
      <w:pPr>
        <w:pStyle w:val="Heading1"/>
      </w:pPr>
      <w:bookmarkStart w:id="20" w:name="_Toc76482423"/>
      <w:r w:rsidRPr="00E054E3">
        <w:lastRenderedPageBreak/>
        <w:t>T</w:t>
      </w:r>
      <w:r>
        <w:t>IPS AND TRICKS</w:t>
      </w:r>
      <w:bookmarkEnd w:id="20"/>
    </w:p>
    <w:p w14:paraId="11145354"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Prepare all gluten free and allergy sandwiches first, to prevent cross-contamination.</w:t>
      </w:r>
    </w:p>
    <w:p w14:paraId="53CD7D47"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Lettuce wraps or bento boxes are excellent options for gluten free/low carb.</w:t>
      </w:r>
    </w:p>
    <w:p w14:paraId="0D4BFCBD"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Make sure that bread and filling are proportional.  Thicker bread needs more filling.</w:t>
      </w:r>
    </w:p>
    <w:p w14:paraId="372BA060"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Make sure that bread and filling are complementary.  It is okay to use the same filling on different types of bread in one day.</w:t>
      </w:r>
    </w:p>
    <w:p w14:paraId="1FB441D1"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Always use Size 2 for on the meat slicer when prepping meat boards and sandwiches. Thicker meat is hard to chew into during cold weather.</w:t>
      </w:r>
    </w:p>
    <w:p w14:paraId="614DB894" w14:textId="01462C6F"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 xml:space="preserve">Pre-separate smoked salmon </w:t>
      </w:r>
      <w:r w:rsidR="00C36B06" w:rsidRPr="00F83A43">
        <w:rPr>
          <w:rFonts w:eastAsia="Arial" w:cstheme="minorHAnsi"/>
          <w:szCs w:val="24"/>
        </w:rPr>
        <w:t>leaves</w:t>
      </w:r>
      <w:r w:rsidRPr="00F83A43">
        <w:rPr>
          <w:rFonts w:eastAsia="Arial" w:cstheme="minorHAnsi"/>
          <w:szCs w:val="24"/>
        </w:rPr>
        <w:t xml:space="preserve"> when making smoked salmon sandwiches.</w:t>
      </w:r>
    </w:p>
    <w:p w14:paraId="7DAEF4CE"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Save time by getting all your meat slicer prep done at the same time. Pay attention to order so there is no cross contamination or clean in between slicing meat and cheese.</w:t>
      </w:r>
    </w:p>
    <w:p w14:paraId="3BF28A62" w14:textId="6FF46329"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 xml:space="preserve">Tomatoes, </w:t>
      </w:r>
      <w:r w:rsidR="00E96134" w:rsidRPr="00F83A43">
        <w:rPr>
          <w:rFonts w:cstheme="minorHAnsi"/>
          <w:color w:val="000000"/>
          <w:szCs w:val="24"/>
          <w:shd w:val="clear" w:color="auto" w:fill="FFFFFF"/>
        </w:rPr>
        <w:t>cucumbers,</w:t>
      </w:r>
      <w:r w:rsidRPr="00F83A43">
        <w:rPr>
          <w:rFonts w:cstheme="minorHAnsi"/>
          <w:color w:val="000000"/>
          <w:szCs w:val="24"/>
          <w:shd w:val="clear" w:color="auto" w:fill="FFFFFF"/>
        </w:rPr>
        <w:t xml:space="preserve"> and other </w:t>
      </w:r>
      <w:r w:rsidR="00C36B06" w:rsidRPr="00F83A43">
        <w:rPr>
          <w:rFonts w:cstheme="minorHAnsi"/>
          <w:color w:val="000000"/>
          <w:szCs w:val="24"/>
          <w:shd w:val="clear" w:color="auto" w:fill="FFFFFF"/>
        </w:rPr>
        <w:t>water-based</w:t>
      </w:r>
      <w:r w:rsidRPr="00F83A43">
        <w:rPr>
          <w:rFonts w:cstheme="minorHAnsi"/>
          <w:color w:val="000000"/>
          <w:szCs w:val="24"/>
          <w:shd w:val="clear" w:color="auto" w:fill="FFFFFF"/>
        </w:rPr>
        <w:t xml:space="preserve"> toppings (sauerkraut, pickles, etc.) get soggy and also freeze easily on cold days. Try resting slices on paper towel to absorb excess moisture or try roasting tomatoes in the oven.</w:t>
      </w:r>
    </w:p>
    <w:p w14:paraId="62B39BB4"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Tuna salad can get soggy. After preparing the tuna, let sit overnight in a fine strainer or cheese cloth to allow excess liquid to drain off.</w:t>
      </w:r>
    </w:p>
    <w:p w14:paraId="1F693AE2"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Spinach and arugula hold up to the cold better than some lettuces.</w:t>
      </w:r>
    </w:p>
    <w:p w14:paraId="2304B88F"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If you have one complicated to assemble sandwich, the other should be simple (</w:t>
      </w:r>
      <w:proofErr w:type="spellStart"/>
      <w:r w:rsidRPr="00F83A43">
        <w:rPr>
          <w:rFonts w:eastAsia="Arial" w:cstheme="minorHAnsi"/>
          <w:szCs w:val="24"/>
        </w:rPr>
        <w:t>ie</w:t>
      </w:r>
      <w:proofErr w:type="spellEnd"/>
      <w:r w:rsidRPr="00F83A43">
        <w:rPr>
          <w:rFonts w:eastAsia="Arial" w:cstheme="minorHAnsi"/>
          <w:szCs w:val="24"/>
        </w:rPr>
        <w:t>: a wrap with a pre-made filling) or you might run out of time.</w:t>
      </w:r>
    </w:p>
    <w:p w14:paraId="0729123B" w14:textId="4F3AF52E"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 xml:space="preserve">Communicate with chef about small amounts of leftovers that you may be able to use.  For </w:t>
      </w:r>
      <w:r w:rsidR="00C36B06" w:rsidRPr="00F83A43">
        <w:rPr>
          <w:rFonts w:eastAsia="Arial" w:cstheme="minorHAnsi"/>
          <w:szCs w:val="24"/>
        </w:rPr>
        <w:t>example,</w:t>
      </w:r>
      <w:r w:rsidRPr="00F83A43">
        <w:rPr>
          <w:rFonts w:eastAsia="Arial" w:cstheme="minorHAnsi"/>
          <w:szCs w:val="24"/>
        </w:rPr>
        <w:t xml:space="preserve"> pesto can be added to mayo, spreads or dressings can be added to veggie mixes.</w:t>
      </w:r>
    </w:p>
    <w:p w14:paraId="4DAD1176"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Always make a few extra sandwiches of every kind just in case someone is extra hungry or there was a mix up and didn’t end up with what they ordered.</w:t>
      </w:r>
    </w:p>
    <w:p w14:paraId="0383C645"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Save time by pre-filling squeeze bottles of sauces. Ex: mayo, mustard, flavored mayo’s.</w:t>
      </w:r>
    </w:p>
    <w:p w14:paraId="7159F5D8"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Remember to double check any dietary quests on the incoming guest preferences sheet (separate from the sandwich ordering sheet). This ensures you have everything ready for the next person coming on shift.</w:t>
      </w:r>
    </w:p>
    <w:p w14:paraId="233942D3" w14:textId="75B5E848"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cstheme="minorHAnsi"/>
          <w:color w:val="000000"/>
          <w:szCs w:val="24"/>
          <w:shd w:val="clear" w:color="auto" w:fill="FFFFFF"/>
        </w:rPr>
        <w:t xml:space="preserve">Keep an extra loaf of bread ready for any </w:t>
      </w:r>
      <w:r w:rsidR="00E96134" w:rsidRPr="00F83A43">
        <w:rPr>
          <w:rFonts w:cstheme="minorHAnsi"/>
          <w:color w:val="000000"/>
          <w:szCs w:val="24"/>
          <w:shd w:val="clear" w:color="auto" w:fill="FFFFFF"/>
        </w:rPr>
        <w:t>last-minute</w:t>
      </w:r>
      <w:r w:rsidRPr="00F83A43">
        <w:rPr>
          <w:rFonts w:cstheme="minorHAnsi"/>
          <w:color w:val="000000"/>
          <w:szCs w:val="24"/>
          <w:shd w:val="clear" w:color="auto" w:fill="FFFFFF"/>
        </w:rPr>
        <w:t xml:space="preserve"> Peanut Butter and Jelly requests.</w:t>
      </w:r>
    </w:p>
    <w:p w14:paraId="66C56D18" w14:textId="2EADB212"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 xml:space="preserve">Leftover breakfast sausage and bacon along with little amount of sandwich meat are good to use for pizzas, </w:t>
      </w:r>
      <w:r w:rsidR="00E96134" w:rsidRPr="00F83A43">
        <w:rPr>
          <w:rFonts w:eastAsia="Arial" w:cstheme="minorHAnsi"/>
          <w:szCs w:val="24"/>
        </w:rPr>
        <w:t>pastas,</w:t>
      </w:r>
      <w:r w:rsidRPr="00F83A43">
        <w:rPr>
          <w:rFonts w:eastAsia="Arial" w:cstheme="minorHAnsi"/>
          <w:szCs w:val="24"/>
        </w:rPr>
        <w:t xml:space="preserve"> and soups.</w:t>
      </w:r>
    </w:p>
    <w:p w14:paraId="3EF726C2"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Leftover breakfast</w:t>
      </w:r>
      <w:r>
        <w:rPr>
          <w:rFonts w:eastAsia="Arial" w:cstheme="minorHAnsi"/>
          <w:szCs w:val="24"/>
        </w:rPr>
        <w:t xml:space="preserve"> eggs</w:t>
      </w:r>
      <w:r w:rsidRPr="00F83A43">
        <w:rPr>
          <w:rFonts w:eastAsia="Arial" w:cstheme="minorHAnsi"/>
          <w:szCs w:val="24"/>
        </w:rPr>
        <w:t xml:space="preserve"> can be used for egg salad, deviled eggs and for ramen noodle bowls. </w:t>
      </w:r>
    </w:p>
    <w:p w14:paraId="2A96AFAD"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 xml:space="preserve">If you have a lot of gluten free/celiac staff or guests and making pasta for lunch in use gluten free pasta for everyone. </w:t>
      </w:r>
    </w:p>
    <w:p w14:paraId="71DE5976" w14:textId="1372AB30"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 xml:space="preserve">Soups are a good way to use left over rice, lentils, white </w:t>
      </w:r>
      <w:r w:rsidR="00E96134" w:rsidRPr="00F83A43">
        <w:rPr>
          <w:rFonts w:eastAsia="Arial" w:cstheme="minorHAnsi"/>
          <w:szCs w:val="24"/>
        </w:rPr>
        <w:t>beans,</w:t>
      </w:r>
      <w:r w:rsidRPr="00F83A43">
        <w:rPr>
          <w:rFonts w:eastAsia="Arial" w:cstheme="minorHAnsi"/>
          <w:szCs w:val="24"/>
        </w:rPr>
        <w:t xml:space="preserve"> and dinner vegetable. Modify recipe when adding since they will already be cooked. </w:t>
      </w:r>
    </w:p>
    <w:p w14:paraId="7A1AE6FE"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Ramen noodle bowls are a good way to use up multiple leftovers and by keeping items separate and using veg. bouillon when making broth, you can accommodate multiple dietary needs (gluten free, dairy free, vegan, does not eat pork or seafood). You can also make a BIG batch of broth and freeze some for another day.</w:t>
      </w:r>
    </w:p>
    <w:p w14:paraId="751CAA76" w14:textId="77777777" w:rsidR="00A504DC" w:rsidRPr="00F83A43" w:rsidRDefault="00A504DC" w:rsidP="00A504DC">
      <w:pPr>
        <w:pStyle w:val="ListParagraph"/>
        <w:numPr>
          <w:ilvl w:val="0"/>
          <w:numId w:val="42"/>
        </w:numPr>
        <w:spacing w:after="120" w:line="240" w:lineRule="auto"/>
        <w:rPr>
          <w:rFonts w:eastAsia="Arial" w:cstheme="minorHAnsi"/>
          <w:szCs w:val="24"/>
        </w:rPr>
      </w:pPr>
      <w:r w:rsidRPr="00F83A43">
        <w:rPr>
          <w:rFonts w:eastAsia="Arial" w:cstheme="minorHAnsi"/>
          <w:szCs w:val="24"/>
        </w:rPr>
        <w:t xml:space="preserve">If you have a lot of vegetarians/vegans make one big dish and leave meat separate for people to add. </w:t>
      </w:r>
    </w:p>
    <w:p w14:paraId="67C46B5F" w14:textId="77777777" w:rsidR="00A504DC" w:rsidRPr="009F2BE2" w:rsidRDefault="00A504DC" w:rsidP="00A504DC">
      <w:pPr>
        <w:pStyle w:val="ListParagraph"/>
        <w:numPr>
          <w:ilvl w:val="0"/>
          <w:numId w:val="42"/>
        </w:numPr>
        <w:spacing w:after="120" w:line="240" w:lineRule="auto"/>
        <w:rPr>
          <w:rFonts w:eastAsia="Arial"/>
        </w:rPr>
      </w:pPr>
      <w:r w:rsidRPr="00F83A43">
        <w:rPr>
          <w:rFonts w:eastAsia="Arial" w:cstheme="minorHAnsi"/>
          <w:szCs w:val="24"/>
        </w:rPr>
        <w:t xml:space="preserve">Can always use a vegetarian salad idea (Pinterest board) and put into a wrap for a sandwich. </w:t>
      </w:r>
    </w:p>
    <w:p w14:paraId="6F4B0EC6" w14:textId="2D82AAE8" w:rsidR="00A504DC" w:rsidRDefault="00A504DC" w:rsidP="00F20BEB">
      <w:pPr>
        <w:tabs>
          <w:tab w:val="left" w:pos="-720"/>
        </w:tabs>
        <w:jc w:val="center"/>
        <w:rPr>
          <w:rFonts w:ascii="Tahoma" w:hAnsi="Tahoma" w:cs="Tahoma"/>
          <w:b/>
        </w:rPr>
      </w:pPr>
    </w:p>
    <w:p w14:paraId="08E34C31" w14:textId="77777777" w:rsidR="00A504DC" w:rsidRPr="00E516F1" w:rsidRDefault="00A504DC" w:rsidP="00F20BEB">
      <w:pPr>
        <w:tabs>
          <w:tab w:val="left" w:pos="-720"/>
        </w:tabs>
        <w:jc w:val="center"/>
        <w:rPr>
          <w:rFonts w:ascii="Tahoma" w:hAnsi="Tahoma" w:cs="Tahoma"/>
          <w:b/>
        </w:rPr>
      </w:pPr>
    </w:p>
    <w:sectPr w:rsidR="00A504DC" w:rsidRPr="00E516F1" w:rsidSect="00AF4574">
      <w:headerReference w:type="even" r:id="rId18"/>
      <w:headerReference w:type="default" r:id="rId19"/>
      <w:footerReference w:type="default" r:id="rId20"/>
      <w:headerReference w:type="first" r:id="rId21"/>
      <w:footerReference w:type="first" r:id="rId22"/>
      <w:type w:val="continuous"/>
      <w:pgSz w:w="12240" w:h="15840"/>
      <w:pgMar w:top="1350" w:right="1440" w:bottom="990" w:left="1440" w:header="115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CDEF8" w14:textId="77777777" w:rsidR="00C66FBB" w:rsidRDefault="00C66FBB" w:rsidP="00A003C3">
      <w:r>
        <w:separator/>
      </w:r>
    </w:p>
  </w:endnote>
  <w:endnote w:type="continuationSeparator" w:id="0">
    <w:p w14:paraId="10789460" w14:textId="77777777" w:rsidR="00C66FBB" w:rsidRDefault="00C66FBB" w:rsidP="00A0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no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EA77" w14:textId="3810505F" w:rsidR="00D332B7" w:rsidRPr="00AF4574" w:rsidRDefault="00D332B7" w:rsidP="00AF4574">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DA6" w14:textId="0B8E7614" w:rsidR="00D332B7" w:rsidRDefault="00D332B7">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844A2" w14:textId="77777777" w:rsidR="00C66FBB" w:rsidRDefault="00C66FBB" w:rsidP="00A003C3">
      <w:r>
        <w:separator/>
      </w:r>
    </w:p>
  </w:footnote>
  <w:footnote w:type="continuationSeparator" w:id="0">
    <w:p w14:paraId="6B78E3BB" w14:textId="77777777" w:rsidR="00C66FBB" w:rsidRDefault="00C66FBB" w:rsidP="00A00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60F" w14:textId="77777777" w:rsidR="00D332B7" w:rsidRDefault="00000000">
    <w:pPr>
      <w:pStyle w:val="Header"/>
    </w:pPr>
    <w:r>
      <w:rPr>
        <w:noProof/>
      </w:rPr>
      <w:pict w14:anchorId="2A3D6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69" o:spid="_x0000_s1027" type="#_x0000_t75" alt="" style="position:absolute;margin-left:0;margin-top:0;width:599.25pt;height:775.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0F44" w14:textId="77777777" w:rsidR="00D332B7" w:rsidRDefault="00000000" w:rsidP="00006BA5">
    <w:pPr>
      <w:pStyle w:val="Header"/>
      <w:tabs>
        <w:tab w:val="clear" w:pos="4680"/>
        <w:tab w:val="clear" w:pos="9360"/>
        <w:tab w:val="left" w:pos="3469"/>
      </w:tabs>
    </w:pPr>
    <w:r>
      <w:rPr>
        <w:noProof/>
      </w:rPr>
      <w:pict w14:anchorId="10971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70" o:spid="_x0000_s1026" type="#_x0000_t75" alt="" style="position:absolute;margin-left:-68.9pt;margin-top:-79.15pt;width:599.25pt;height:59.25pt;z-index:-251650048;mso-wrap-edited:f;mso-width-percent:0;mso-position-horizontal-relative:margin;mso-position-vertical-relative:margin;mso-width-percent:0" o:allowincell="f">
          <v:imagedata r:id="rId1" o:title="" cropbottom="60529f"/>
          <w10:wrap anchorx="margin" anchory="margin"/>
        </v:shape>
      </w:pict>
    </w:r>
    <w:r w:rsidR="00D332B7">
      <w:tab/>
    </w:r>
  </w:p>
  <w:p w14:paraId="417488EE" w14:textId="77777777" w:rsidR="00D332B7" w:rsidRDefault="00D332B7" w:rsidP="00006BA5">
    <w:pPr>
      <w:pStyle w:val="Header"/>
      <w:tabs>
        <w:tab w:val="clear" w:pos="4680"/>
        <w:tab w:val="clear" w:pos="9360"/>
        <w:tab w:val="left" w:pos="346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18F" w14:textId="3A0116FD" w:rsidR="00D332B7" w:rsidRDefault="00D332B7">
    <w:pPr>
      <w:pStyle w:val="Header"/>
    </w:pPr>
    <w:r>
      <w:rPr>
        <w:noProof/>
      </w:rPr>
      <w:drawing>
        <wp:anchor distT="0" distB="0" distL="114300" distR="114300" simplePos="0" relativeHeight="251667456" behindDoc="1" locked="0" layoutInCell="0" allowOverlap="1" wp14:anchorId="109716B7" wp14:editId="1F592585">
          <wp:simplePos x="0" y="0"/>
          <wp:positionH relativeFrom="margin">
            <wp:posOffset>-751205</wp:posOffset>
          </wp:positionH>
          <wp:positionV relativeFrom="margin">
            <wp:posOffset>-885825</wp:posOffset>
          </wp:positionV>
          <wp:extent cx="5943600" cy="58737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b="92360"/>
                  <a:stretch>
                    <a:fillRect/>
                  </a:stretch>
                </pic:blipFill>
                <pic:spPr bwMode="auto">
                  <a:xfrm>
                    <a:off x="0" y="0"/>
                    <a:ext cx="5943600" cy="587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48"/>
    <w:multiLevelType w:val="hybridMultilevel"/>
    <w:tmpl w:val="E7D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10F1A"/>
    <w:multiLevelType w:val="hybridMultilevel"/>
    <w:tmpl w:val="22E4C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47DF2"/>
    <w:multiLevelType w:val="hybridMultilevel"/>
    <w:tmpl w:val="1BFAB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C945F6"/>
    <w:multiLevelType w:val="hybridMultilevel"/>
    <w:tmpl w:val="47FC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13924"/>
    <w:multiLevelType w:val="singleLevel"/>
    <w:tmpl w:val="121ABE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7217C"/>
    <w:multiLevelType w:val="hybridMultilevel"/>
    <w:tmpl w:val="AE8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7278D"/>
    <w:multiLevelType w:val="hybridMultilevel"/>
    <w:tmpl w:val="163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31AA6"/>
    <w:multiLevelType w:val="multilevel"/>
    <w:tmpl w:val="E8F81026"/>
    <w:lvl w:ilvl="0">
      <w:start w:val="1"/>
      <w:numFmt w:val="decimal"/>
      <w:pStyle w:val="SOPNumberedList"/>
      <w:lvlText w:val="%1."/>
      <w:lvlJc w:val="left"/>
      <w:pPr>
        <w:ind w:left="360" w:hanging="360"/>
      </w:pPr>
      <w:rPr>
        <w:rFonts w:ascii="Calibri" w:hAnsi="Calibri" w:hint="default"/>
        <w:sz w:val="24"/>
      </w:rPr>
    </w:lvl>
    <w:lvl w:ilvl="1">
      <w:start w:val="1"/>
      <w:numFmt w:val="lowerLetter"/>
      <w:pStyle w:val="SOPMulitlevelList"/>
      <w:lvlText w:val="%2."/>
      <w:lvlJc w:val="left"/>
      <w:pPr>
        <w:ind w:left="1800" w:hanging="360"/>
      </w:pPr>
    </w:lvl>
    <w:lvl w:ilvl="2">
      <w:start w:val="1"/>
      <w:numFmt w:val="lowerRoman"/>
      <w:pStyle w:val="SOPMultilevelList2"/>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B0B279C"/>
    <w:multiLevelType w:val="hybridMultilevel"/>
    <w:tmpl w:val="6D06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73A6D"/>
    <w:multiLevelType w:val="hybridMultilevel"/>
    <w:tmpl w:val="54EE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DE0EA3"/>
    <w:multiLevelType w:val="hybridMultilevel"/>
    <w:tmpl w:val="DD4E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84535C"/>
    <w:multiLevelType w:val="hybridMultilevel"/>
    <w:tmpl w:val="639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327E1"/>
    <w:multiLevelType w:val="hybridMultilevel"/>
    <w:tmpl w:val="51324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AC5411"/>
    <w:multiLevelType w:val="hybridMultilevel"/>
    <w:tmpl w:val="D326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F6F42"/>
    <w:multiLevelType w:val="hybridMultilevel"/>
    <w:tmpl w:val="EEFE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D286D"/>
    <w:multiLevelType w:val="hybridMultilevel"/>
    <w:tmpl w:val="71543044"/>
    <w:lvl w:ilvl="0" w:tplc="13981E80">
      <w:start w:val="1"/>
      <w:numFmt w:val="bullet"/>
      <w:pStyle w:val="ProtocolBullets"/>
      <w:lvlText w:val=""/>
      <w:lvlJc w:val="left"/>
      <w:pPr>
        <w:ind w:left="99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1926C0F"/>
    <w:multiLevelType w:val="hybridMultilevel"/>
    <w:tmpl w:val="8012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945D21"/>
    <w:multiLevelType w:val="hybridMultilevel"/>
    <w:tmpl w:val="13C6D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E3217"/>
    <w:multiLevelType w:val="hybridMultilevel"/>
    <w:tmpl w:val="A884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F93449"/>
    <w:multiLevelType w:val="hybridMultilevel"/>
    <w:tmpl w:val="3AA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F42460"/>
    <w:multiLevelType w:val="hybridMultilevel"/>
    <w:tmpl w:val="493C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575A2E"/>
    <w:multiLevelType w:val="hybridMultilevel"/>
    <w:tmpl w:val="B4FC9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3DB5FF3"/>
    <w:multiLevelType w:val="hybridMultilevel"/>
    <w:tmpl w:val="89A05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307A1D"/>
    <w:multiLevelType w:val="hybridMultilevel"/>
    <w:tmpl w:val="EF4A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A1F72"/>
    <w:multiLevelType w:val="hybridMultilevel"/>
    <w:tmpl w:val="14C671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FDF747B"/>
    <w:multiLevelType w:val="hybridMultilevel"/>
    <w:tmpl w:val="DF9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6F41F0"/>
    <w:multiLevelType w:val="hybridMultilevel"/>
    <w:tmpl w:val="DB7478BA"/>
    <w:lvl w:ilvl="0" w:tplc="0409000F">
      <w:start w:val="1"/>
      <w:numFmt w:val="decimal"/>
      <w:lvlText w:val="%1."/>
      <w:lvlJc w:val="left"/>
      <w:pPr>
        <w:ind w:left="720" w:hanging="360"/>
      </w:pPr>
    </w:lvl>
    <w:lvl w:ilvl="1" w:tplc="E02A6EFA">
      <w:start w:val="1"/>
      <w:numFmt w:val="decimal"/>
      <w:lvlText w:val="%2-"/>
      <w:lvlJc w:val="left"/>
      <w:pPr>
        <w:ind w:left="144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AF4CB2"/>
    <w:multiLevelType w:val="hybridMultilevel"/>
    <w:tmpl w:val="38AA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37168C"/>
    <w:multiLevelType w:val="hybridMultilevel"/>
    <w:tmpl w:val="FD9C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9FD06BD"/>
    <w:multiLevelType w:val="multilevel"/>
    <w:tmpl w:val="07D49980"/>
    <w:lvl w:ilvl="0">
      <w:start w:val="1"/>
      <w:numFmt w:val="bullet"/>
      <w:pStyle w:val="SOPBullets"/>
      <w:lvlText w:val=""/>
      <w:lvlJc w:val="left"/>
      <w:pPr>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FE34688"/>
    <w:multiLevelType w:val="hybridMultilevel"/>
    <w:tmpl w:val="38547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4E433D"/>
    <w:multiLevelType w:val="hybridMultilevel"/>
    <w:tmpl w:val="D1F0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572EE4"/>
    <w:multiLevelType w:val="hybridMultilevel"/>
    <w:tmpl w:val="1AE67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0F4FE6"/>
    <w:multiLevelType w:val="hybridMultilevel"/>
    <w:tmpl w:val="05AE52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733D4CAF"/>
    <w:multiLevelType w:val="hybridMultilevel"/>
    <w:tmpl w:val="3F7852FE"/>
    <w:styleLink w:val="ImportedStyle4"/>
    <w:lvl w:ilvl="0" w:tplc="6D0A7A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48A2116">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BF6717A">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C38443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614A7F4">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BFE8D1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04A2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F68FB6">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4AEA8D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7A8F2112"/>
    <w:multiLevelType w:val="hybridMultilevel"/>
    <w:tmpl w:val="CD642D6E"/>
    <w:styleLink w:val="ImportedStyle3"/>
    <w:lvl w:ilvl="0" w:tplc="5044B978">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FF898AC">
      <w:start w:val="1"/>
      <w:numFmt w:val="bullet"/>
      <w:lvlText w:val="o"/>
      <w:lvlJc w:val="left"/>
      <w:pPr>
        <w:ind w:left="24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58205A">
      <w:start w:val="1"/>
      <w:numFmt w:val="bullet"/>
      <w:lvlText w:val="▪"/>
      <w:lvlJc w:val="left"/>
      <w:pPr>
        <w:ind w:left="31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0E192C">
      <w:start w:val="1"/>
      <w:numFmt w:val="bullet"/>
      <w:lvlText w:val="•"/>
      <w:lvlJc w:val="left"/>
      <w:pPr>
        <w:ind w:left="38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62A80A">
      <w:start w:val="1"/>
      <w:numFmt w:val="bullet"/>
      <w:lvlText w:val="o"/>
      <w:lvlJc w:val="left"/>
      <w:pPr>
        <w:ind w:left="457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EA02CC0">
      <w:start w:val="1"/>
      <w:numFmt w:val="bullet"/>
      <w:lvlText w:val="▪"/>
      <w:lvlJc w:val="left"/>
      <w:pPr>
        <w:ind w:left="529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FC77F0">
      <w:start w:val="1"/>
      <w:numFmt w:val="bullet"/>
      <w:lvlText w:val="•"/>
      <w:lvlJc w:val="left"/>
      <w:pPr>
        <w:ind w:left="60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48074EE">
      <w:start w:val="1"/>
      <w:numFmt w:val="bullet"/>
      <w:lvlText w:val="o"/>
      <w:lvlJc w:val="left"/>
      <w:pPr>
        <w:ind w:left="67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8EB7F0">
      <w:start w:val="1"/>
      <w:numFmt w:val="bullet"/>
      <w:lvlText w:val="▪"/>
      <w:lvlJc w:val="left"/>
      <w:pPr>
        <w:ind w:left="74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7BBE7D9E"/>
    <w:multiLevelType w:val="hybridMultilevel"/>
    <w:tmpl w:val="BF140F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15:restartNumberingAfterBreak="0">
    <w:nsid w:val="7C7C6406"/>
    <w:multiLevelType w:val="hybridMultilevel"/>
    <w:tmpl w:val="30DA7330"/>
    <w:styleLink w:val="ImportedStyle2"/>
    <w:lvl w:ilvl="0" w:tplc="7D7A28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3E2738">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7402D36">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A40C6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DC4B0D2">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3B23432">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9837DA">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0E2F12">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9D8769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7C9357D9"/>
    <w:multiLevelType w:val="hybridMultilevel"/>
    <w:tmpl w:val="2B48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43A20"/>
    <w:multiLevelType w:val="hybridMultilevel"/>
    <w:tmpl w:val="4A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5E23C5"/>
    <w:multiLevelType w:val="hybridMultilevel"/>
    <w:tmpl w:val="0B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29142F"/>
    <w:multiLevelType w:val="hybridMultilevel"/>
    <w:tmpl w:val="058C1B86"/>
    <w:styleLink w:val="ImportedStyle1"/>
    <w:lvl w:ilvl="0" w:tplc="40B48E9A">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2A8FDA">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23CEB9C">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743BB4">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A68FF0">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764016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90C013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706FBEA">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3A7F52">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811633270">
    <w:abstractNumId w:val="7"/>
  </w:num>
  <w:num w:numId="2" w16cid:durableId="808471978">
    <w:abstractNumId w:val="15"/>
  </w:num>
  <w:num w:numId="3" w16cid:durableId="1382827088">
    <w:abstractNumId w:val="29"/>
  </w:num>
  <w:num w:numId="4" w16cid:durableId="356741007">
    <w:abstractNumId w:val="12"/>
  </w:num>
  <w:num w:numId="5" w16cid:durableId="2102724154">
    <w:abstractNumId w:val="25"/>
  </w:num>
  <w:num w:numId="6" w16cid:durableId="379667322">
    <w:abstractNumId w:val="19"/>
  </w:num>
  <w:num w:numId="7" w16cid:durableId="329144410">
    <w:abstractNumId w:val="3"/>
  </w:num>
  <w:num w:numId="8" w16cid:durableId="1521241371">
    <w:abstractNumId w:val="18"/>
  </w:num>
  <w:num w:numId="9" w16cid:durableId="1914579883">
    <w:abstractNumId w:val="40"/>
  </w:num>
  <w:num w:numId="10" w16cid:durableId="969750532">
    <w:abstractNumId w:val="6"/>
  </w:num>
  <w:num w:numId="11" w16cid:durableId="182520729">
    <w:abstractNumId w:val="23"/>
  </w:num>
  <w:num w:numId="12" w16cid:durableId="1358701919">
    <w:abstractNumId w:val="8"/>
  </w:num>
  <w:num w:numId="13" w16cid:durableId="441462325">
    <w:abstractNumId w:val="20"/>
  </w:num>
  <w:num w:numId="14" w16cid:durableId="1871993554">
    <w:abstractNumId w:val="41"/>
  </w:num>
  <w:num w:numId="15" w16cid:durableId="980034486">
    <w:abstractNumId w:val="37"/>
  </w:num>
  <w:num w:numId="16" w16cid:durableId="1101796635">
    <w:abstractNumId w:val="35"/>
  </w:num>
  <w:num w:numId="17" w16cid:durableId="1169521972">
    <w:abstractNumId w:val="34"/>
  </w:num>
  <w:num w:numId="18" w16cid:durableId="2068608133">
    <w:abstractNumId w:val="11"/>
  </w:num>
  <w:num w:numId="19" w16cid:durableId="2102674116">
    <w:abstractNumId w:val="5"/>
  </w:num>
  <w:num w:numId="20" w16cid:durableId="994451202">
    <w:abstractNumId w:val="26"/>
  </w:num>
  <w:num w:numId="21" w16cid:durableId="154028939">
    <w:abstractNumId w:val="9"/>
  </w:num>
  <w:num w:numId="22" w16cid:durableId="1825002218">
    <w:abstractNumId w:val="13"/>
  </w:num>
  <w:num w:numId="23" w16cid:durableId="200243844">
    <w:abstractNumId w:val="27"/>
  </w:num>
  <w:num w:numId="24" w16cid:durableId="1709330183">
    <w:abstractNumId w:val="2"/>
  </w:num>
  <w:num w:numId="25" w16cid:durableId="1649481899">
    <w:abstractNumId w:val="39"/>
  </w:num>
  <w:num w:numId="26" w16cid:durableId="1746292784">
    <w:abstractNumId w:val="4"/>
  </w:num>
  <w:num w:numId="27" w16cid:durableId="412314589">
    <w:abstractNumId w:val="24"/>
  </w:num>
  <w:num w:numId="28" w16cid:durableId="487481470">
    <w:abstractNumId w:val="21"/>
  </w:num>
  <w:num w:numId="29" w16cid:durableId="1268193087">
    <w:abstractNumId w:val="1"/>
  </w:num>
  <w:num w:numId="30" w16cid:durableId="25566112">
    <w:abstractNumId w:val="31"/>
  </w:num>
  <w:num w:numId="31" w16cid:durableId="1248925790">
    <w:abstractNumId w:val="28"/>
  </w:num>
  <w:num w:numId="32" w16cid:durableId="1727293844">
    <w:abstractNumId w:val="10"/>
  </w:num>
  <w:num w:numId="33" w16cid:durableId="578028521">
    <w:abstractNumId w:val="38"/>
  </w:num>
  <w:num w:numId="34" w16cid:durableId="1818182417">
    <w:abstractNumId w:val="16"/>
  </w:num>
  <w:num w:numId="35" w16cid:durableId="1847985917">
    <w:abstractNumId w:val="14"/>
  </w:num>
  <w:num w:numId="36" w16cid:durableId="512064198">
    <w:abstractNumId w:val="0"/>
  </w:num>
  <w:num w:numId="37" w16cid:durableId="1919702739">
    <w:abstractNumId w:val="36"/>
  </w:num>
  <w:num w:numId="38" w16cid:durableId="646131364">
    <w:abstractNumId w:val="33"/>
  </w:num>
  <w:num w:numId="39" w16cid:durableId="1853373439">
    <w:abstractNumId w:val="32"/>
  </w:num>
  <w:num w:numId="40" w16cid:durableId="718281806">
    <w:abstractNumId w:val="17"/>
  </w:num>
  <w:num w:numId="41" w16cid:durableId="1415662389">
    <w:abstractNumId w:val="30"/>
  </w:num>
  <w:num w:numId="42" w16cid:durableId="158394875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C3"/>
    <w:rsid w:val="00006BA5"/>
    <w:rsid w:val="000072EC"/>
    <w:rsid w:val="00011756"/>
    <w:rsid w:val="0001619B"/>
    <w:rsid w:val="00016AA1"/>
    <w:rsid w:val="000212D2"/>
    <w:rsid w:val="00022558"/>
    <w:rsid w:val="00023713"/>
    <w:rsid w:val="0002396F"/>
    <w:rsid w:val="00026353"/>
    <w:rsid w:val="00037018"/>
    <w:rsid w:val="00041155"/>
    <w:rsid w:val="000412D2"/>
    <w:rsid w:val="000420E3"/>
    <w:rsid w:val="00042535"/>
    <w:rsid w:val="00043DE8"/>
    <w:rsid w:val="00050F17"/>
    <w:rsid w:val="000538E8"/>
    <w:rsid w:val="000565CD"/>
    <w:rsid w:val="00056E39"/>
    <w:rsid w:val="000572F2"/>
    <w:rsid w:val="00061E5A"/>
    <w:rsid w:val="00064AF6"/>
    <w:rsid w:val="00065E23"/>
    <w:rsid w:val="00065F6C"/>
    <w:rsid w:val="00066851"/>
    <w:rsid w:val="00070BA0"/>
    <w:rsid w:val="00071CA2"/>
    <w:rsid w:val="00072CCF"/>
    <w:rsid w:val="00077F0C"/>
    <w:rsid w:val="000837FA"/>
    <w:rsid w:val="0008684A"/>
    <w:rsid w:val="00087EE1"/>
    <w:rsid w:val="00090D83"/>
    <w:rsid w:val="00092AFF"/>
    <w:rsid w:val="000A5F6C"/>
    <w:rsid w:val="000A75B3"/>
    <w:rsid w:val="000B2F15"/>
    <w:rsid w:val="000B3743"/>
    <w:rsid w:val="000C3F11"/>
    <w:rsid w:val="000C7098"/>
    <w:rsid w:val="000D0C80"/>
    <w:rsid w:val="000D10BD"/>
    <w:rsid w:val="000D26B7"/>
    <w:rsid w:val="000D41CE"/>
    <w:rsid w:val="000D7789"/>
    <w:rsid w:val="000E0560"/>
    <w:rsid w:val="000E3043"/>
    <w:rsid w:val="000E4022"/>
    <w:rsid w:val="000E403E"/>
    <w:rsid w:val="000E7F1B"/>
    <w:rsid w:val="000F0FF5"/>
    <w:rsid w:val="000F4EF3"/>
    <w:rsid w:val="00102880"/>
    <w:rsid w:val="00110F27"/>
    <w:rsid w:val="0011359A"/>
    <w:rsid w:val="00116FA2"/>
    <w:rsid w:val="0011747D"/>
    <w:rsid w:val="0012679E"/>
    <w:rsid w:val="00126CD8"/>
    <w:rsid w:val="001301E9"/>
    <w:rsid w:val="0013545F"/>
    <w:rsid w:val="001410F7"/>
    <w:rsid w:val="00145CDF"/>
    <w:rsid w:val="001540DE"/>
    <w:rsid w:val="00163D63"/>
    <w:rsid w:val="001643C8"/>
    <w:rsid w:val="0016794F"/>
    <w:rsid w:val="001710E9"/>
    <w:rsid w:val="00171C9A"/>
    <w:rsid w:val="0017505D"/>
    <w:rsid w:val="00183AEE"/>
    <w:rsid w:val="00184356"/>
    <w:rsid w:val="00186857"/>
    <w:rsid w:val="00190CBC"/>
    <w:rsid w:val="00194FED"/>
    <w:rsid w:val="001956D4"/>
    <w:rsid w:val="00196848"/>
    <w:rsid w:val="001A2393"/>
    <w:rsid w:val="001A2E5E"/>
    <w:rsid w:val="001A40FD"/>
    <w:rsid w:val="001A44FE"/>
    <w:rsid w:val="001B032A"/>
    <w:rsid w:val="001B32BD"/>
    <w:rsid w:val="001B5D2E"/>
    <w:rsid w:val="001B79D4"/>
    <w:rsid w:val="001C0835"/>
    <w:rsid w:val="001C3655"/>
    <w:rsid w:val="001C4E84"/>
    <w:rsid w:val="001C7CDC"/>
    <w:rsid w:val="001D0158"/>
    <w:rsid w:val="001D1169"/>
    <w:rsid w:val="001D5A6D"/>
    <w:rsid w:val="001D78EA"/>
    <w:rsid w:val="001E094F"/>
    <w:rsid w:val="001E138C"/>
    <w:rsid w:val="001F02E6"/>
    <w:rsid w:val="001F1FC3"/>
    <w:rsid w:val="001F4112"/>
    <w:rsid w:val="001F5E75"/>
    <w:rsid w:val="00202202"/>
    <w:rsid w:val="00202A84"/>
    <w:rsid w:val="00203573"/>
    <w:rsid w:val="00203B99"/>
    <w:rsid w:val="0020674B"/>
    <w:rsid w:val="002140FA"/>
    <w:rsid w:val="002148C3"/>
    <w:rsid w:val="00215E03"/>
    <w:rsid w:val="00216B8C"/>
    <w:rsid w:val="00220D8A"/>
    <w:rsid w:val="00221925"/>
    <w:rsid w:val="0022313D"/>
    <w:rsid w:val="00224BB2"/>
    <w:rsid w:val="002347E2"/>
    <w:rsid w:val="00234936"/>
    <w:rsid w:val="002415F8"/>
    <w:rsid w:val="00242AEF"/>
    <w:rsid w:val="00250816"/>
    <w:rsid w:val="00254BDA"/>
    <w:rsid w:val="0026680F"/>
    <w:rsid w:val="00271302"/>
    <w:rsid w:val="00277554"/>
    <w:rsid w:val="00280E0D"/>
    <w:rsid w:val="00284856"/>
    <w:rsid w:val="00290112"/>
    <w:rsid w:val="00293AC2"/>
    <w:rsid w:val="00293B08"/>
    <w:rsid w:val="002947ED"/>
    <w:rsid w:val="002A0F73"/>
    <w:rsid w:val="002A3C24"/>
    <w:rsid w:val="002A3F08"/>
    <w:rsid w:val="002B4B03"/>
    <w:rsid w:val="002B4C56"/>
    <w:rsid w:val="002B6813"/>
    <w:rsid w:val="002C35CC"/>
    <w:rsid w:val="002C3EA8"/>
    <w:rsid w:val="002C71B0"/>
    <w:rsid w:val="002D4F33"/>
    <w:rsid w:val="002D5B3F"/>
    <w:rsid w:val="002E2871"/>
    <w:rsid w:val="002E4C3B"/>
    <w:rsid w:val="002E6FB4"/>
    <w:rsid w:val="002E73EC"/>
    <w:rsid w:val="002F033C"/>
    <w:rsid w:val="002F42F9"/>
    <w:rsid w:val="00300C84"/>
    <w:rsid w:val="00302707"/>
    <w:rsid w:val="0030615B"/>
    <w:rsid w:val="00306384"/>
    <w:rsid w:val="00307F8A"/>
    <w:rsid w:val="00316DE0"/>
    <w:rsid w:val="0032076E"/>
    <w:rsid w:val="00327EDE"/>
    <w:rsid w:val="00333D54"/>
    <w:rsid w:val="003352E8"/>
    <w:rsid w:val="00337C79"/>
    <w:rsid w:val="00341CB9"/>
    <w:rsid w:val="00346831"/>
    <w:rsid w:val="00354D34"/>
    <w:rsid w:val="00357E96"/>
    <w:rsid w:val="003618ED"/>
    <w:rsid w:val="00363981"/>
    <w:rsid w:val="00364F00"/>
    <w:rsid w:val="0036745E"/>
    <w:rsid w:val="00371DC3"/>
    <w:rsid w:val="003772A9"/>
    <w:rsid w:val="00380190"/>
    <w:rsid w:val="00382101"/>
    <w:rsid w:val="0038682E"/>
    <w:rsid w:val="0038739A"/>
    <w:rsid w:val="00387AAB"/>
    <w:rsid w:val="00391104"/>
    <w:rsid w:val="00392658"/>
    <w:rsid w:val="00395C39"/>
    <w:rsid w:val="003A02AA"/>
    <w:rsid w:val="003A14EC"/>
    <w:rsid w:val="003A1F6E"/>
    <w:rsid w:val="003A292F"/>
    <w:rsid w:val="003A38B3"/>
    <w:rsid w:val="003A466D"/>
    <w:rsid w:val="003A7E27"/>
    <w:rsid w:val="003A7F0A"/>
    <w:rsid w:val="003B02C7"/>
    <w:rsid w:val="003B077C"/>
    <w:rsid w:val="003B2E99"/>
    <w:rsid w:val="003B3F1D"/>
    <w:rsid w:val="003B4544"/>
    <w:rsid w:val="003B5396"/>
    <w:rsid w:val="003B57B7"/>
    <w:rsid w:val="003D0B90"/>
    <w:rsid w:val="003D1A7D"/>
    <w:rsid w:val="003F1C6D"/>
    <w:rsid w:val="003F2DB8"/>
    <w:rsid w:val="003F4291"/>
    <w:rsid w:val="00402F78"/>
    <w:rsid w:val="004046D0"/>
    <w:rsid w:val="004120E2"/>
    <w:rsid w:val="00415E23"/>
    <w:rsid w:val="004206D1"/>
    <w:rsid w:val="00425FEB"/>
    <w:rsid w:val="0042653E"/>
    <w:rsid w:val="00431573"/>
    <w:rsid w:val="00433E94"/>
    <w:rsid w:val="00437475"/>
    <w:rsid w:val="00445722"/>
    <w:rsid w:val="00445855"/>
    <w:rsid w:val="004465D3"/>
    <w:rsid w:val="00446702"/>
    <w:rsid w:val="00447A4D"/>
    <w:rsid w:val="00447AAA"/>
    <w:rsid w:val="00447FB7"/>
    <w:rsid w:val="00462E2A"/>
    <w:rsid w:val="004724FA"/>
    <w:rsid w:val="00482C05"/>
    <w:rsid w:val="00484244"/>
    <w:rsid w:val="004843E4"/>
    <w:rsid w:val="004865DB"/>
    <w:rsid w:val="00486F1F"/>
    <w:rsid w:val="0048711D"/>
    <w:rsid w:val="00487499"/>
    <w:rsid w:val="004A2058"/>
    <w:rsid w:val="004A453E"/>
    <w:rsid w:val="004B0209"/>
    <w:rsid w:val="004B08F1"/>
    <w:rsid w:val="004B2AA9"/>
    <w:rsid w:val="004B2EE2"/>
    <w:rsid w:val="004C02F7"/>
    <w:rsid w:val="004C28CD"/>
    <w:rsid w:val="004C4DF5"/>
    <w:rsid w:val="004C5531"/>
    <w:rsid w:val="004C55F6"/>
    <w:rsid w:val="004C639B"/>
    <w:rsid w:val="004D1879"/>
    <w:rsid w:val="004D3CFB"/>
    <w:rsid w:val="004D419B"/>
    <w:rsid w:val="004D4222"/>
    <w:rsid w:val="004D5236"/>
    <w:rsid w:val="004D5CEF"/>
    <w:rsid w:val="004D7096"/>
    <w:rsid w:val="004E066C"/>
    <w:rsid w:val="004E06AC"/>
    <w:rsid w:val="004E0F67"/>
    <w:rsid w:val="004E1C46"/>
    <w:rsid w:val="004E237C"/>
    <w:rsid w:val="004E3C6D"/>
    <w:rsid w:val="004F3949"/>
    <w:rsid w:val="004F4F10"/>
    <w:rsid w:val="004F7607"/>
    <w:rsid w:val="0050683A"/>
    <w:rsid w:val="00512B18"/>
    <w:rsid w:val="005219A7"/>
    <w:rsid w:val="00524371"/>
    <w:rsid w:val="0052516D"/>
    <w:rsid w:val="00534997"/>
    <w:rsid w:val="00541578"/>
    <w:rsid w:val="00545FFC"/>
    <w:rsid w:val="00546190"/>
    <w:rsid w:val="00550911"/>
    <w:rsid w:val="00552DBB"/>
    <w:rsid w:val="005532A8"/>
    <w:rsid w:val="00555FA3"/>
    <w:rsid w:val="00561175"/>
    <w:rsid w:val="00561D5B"/>
    <w:rsid w:val="00563CF8"/>
    <w:rsid w:val="00565957"/>
    <w:rsid w:val="0056671E"/>
    <w:rsid w:val="00567195"/>
    <w:rsid w:val="0057122F"/>
    <w:rsid w:val="00573682"/>
    <w:rsid w:val="00574A19"/>
    <w:rsid w:val="00591571"/>
    <w:rsid w:val="005925FC"/>
    <w:rsid w:val="005972CD"/>
    <w:rsid w:val="005A1907"/>
    <w:rsid w:val="005A334E"/>
    <w:rsid w:val="005B05EA"/>
    <w:rsid w:val="005B70D4"/>
    <w:rsid w:val="005B730A"/>
    <w:rsid w:val="005C0E71"/>
    <w:rsid w:val="005C5A6C"/>
    <w:rsid w:val="005C6298"/>
    <w:rsid w:val="005C7439"/>
    <w:rsid w:val="005D3386"/>
    <w:rsid w:val="005D6173"/>
    <w:rsid w:val="005D798B"/>
    <w:rsid w:val="005E0664"/>
    <w:rsid w:val="005E3AC4"/>
    <w:rsid w:val="005E4989"/>
    <w:rsid w:val="005F0DCA"/>
    <w:rsid w:val="005F7A9F"/>
    <w:rsid w:val="0060478B"/>
    <w:rsid w:val="006122DB"/>
    <w:rsid w:val="00617029"/>
    <w:rsid w:val="006171CC"/>
    <w:rsid w:val="00617A08"/>
    <w:rsid w:val="00622B8C"/>
    <w:rsid w:val="00623F73"/>
    <w:rsid w:val="006257CA"/>
    <w:rsid w:val="006405B6"/>
    <w:rsid w:val="00642C0B"/>
    <w:rsid w:val="00650E1E"/>
    <w:rsid w:val="00654C00"/>
    <w:rsid w:val="006567BF"/>
    <w:rsid w:val="0066102F"/>
    <w:rsid w:val="0066123D"/>
    <w:rsid w:val="006671C0"/>
    <w:rsid w:val="00675ED9"/>
    <w:rsid w:val="0067678A"/>
    <w:rsid w:val="006810D4"/>
    <w:rsid w:val="0069260D"/>
    <w:rsid w:val="00694225"/>
    <w:rsid w:val="006A1EEB"/>
    <w:rsid w:val="006A2A66"/>
    <w:rsid w:val="006A31DB"/>
    <w:rsid w:val="006A351A"/>
    <w:rsid w:val="006A44FE"/>
    <w:rsid w:val="006A4844"/>
    <w:rsid w:val="006A7A1B"/>
    <w:rsid w:val="006A7E09"/>
    <w:rsid w:val="006B1D7C"/>
    <w:rsid w:val="006B20A2"/>
    <w:rsid w:val="006B2F9A"/>
    <w:rsid w:val="006B586C"/>
    <w:rsid w:val="006B6860"/>
    <w:rsid w:val="006C1AC0"/>
    <w:rsid w:val="006C2BD3"/>
    <w:rsid w:val="006C51FC"/>
    <w:rsid w:val="006C6A9E"/>
    <w:rsid w:val="006D09BB"/>
    <w:rsid w:val="006D4185"/>
    <w:rsid w:val="006D5E29"/>
    <w:rsid w:val="006D653E"/>
    <w:rsid w:val="006F17D4"/>
    <w:rsid w:val="006F2775"/>
    <w:rsid w:val="006F55FE"/>
    <w:rsid w:val="00702B8F"/>
    <w:rsid w:val="00705AF5"/>
    <w:rsid w:val="00707195"/>
    <w:rsid w:val="007102FD"/>
    <w:rsid w:val="00710DFD"/>
    <w:rsid w:val="00716F3F"/>
    <w:rsid w:val="00717F85"/>
    <w:rsid w:val="00720FC0"/>
    <w:rsid w:val="007247DE"/>
    <w:rsid w:val="00727D48"/>
    <w:rsid w:val="007367F6"/>
    <w:rsid w:val="00741810"/>
    <w:rsid w:val="007418A9"/>
    <w:rsid w:val="0074256F"/>
    <w:rsid w:val="00744EF9"/>
    <w:rsid w:val="00746539"/>
    <w:rsid w:val="0075109C"/>
    <w:rsid w:val="00754E60"/>
    <w:rsid w:val="00756FF4"/>
    <w:rsid w:val="007572A9"/>
    <w:rsid w:val="007601BC"/>
    <w:rsid w:val="00762D67"/>
    <w:rsid w:val="00764BF7"/>
    <w:rsid w:val="00773FDB"/>
    <w:rsid w:val="00776603"/>
    <w:rsid w:val="00777D77"/>
    <w:rsid w:val="00781526"/>
    <w:rsid w:val="00781B47"/>
    <w:rsid w:val="00783542"/>
    <w:rsid w:val="007852C7"/>
    <w:rsid w:val="007916C1"/>
    <w:rsid w:val="0079489C"/>
    <w:rsid w:val="00794B80"/>
    <w:rsid w:val="007966E8"/>
    <w:rsid w:val="007A28AD"/>
    <w:rsid w:val="007A4F29"/>
    <w:rsid w:val="007A5316"/>
    <w:rsid w:val="007B0F36"/>
    <w:rsid w:val="007B6AFB"/>
    <w:rsid w:val="007C140C"/>
    <w:rsid w:val="007C16B8"/>
    <w:rsid w:val="007C19D3"/>
    <w:rsid w:val="007C39E0"/>
    <w:rsid w:val="007C6A81"/>
    <w:rsid w:val="007D5D77"/>
    <w:rsid w:val="007E113C"/>
    <w:rsid w:val="007E2225"/>
    <w:rsid w:val="007E7AFE"/>
    <w:rsid w:val="007F0A68"/>
    <w:rsid w:val="007F187F"/>
    <w:rsid w:val="007F2646"/>
    <w:rsid w:val="007F374A"/>
    <w:rsid w:val="00800043"/>
    <w:rsid w:val="008079AF"/>
    <w:rsid w:val="00811A7C"/>
    <w:rsid w:val="00811C23"/>
    <w:rsid w:val="0081726F"/>
    <w:rsid w:val="008176BB"/>
    <w:rsid w:val="00822B9C"/>
    <w:rsid w:val="00825F2B"/>
    <w:rsid w:val="00826953"/>
    <w:rsid w:val="008269B7"/>
    <w:rsid w:val="0082745E"/>
    <w:rsid w:val="00833E5B"/>
    <w:rsid w:val="0083477E"/>
    <w:rsid w:val="00840377"/>
    <w:rsid w:val="00840852"/>
    <w:rsid w:val="00840E1C"/>
    <w:rsid w:val="00853090"/>
    <w:rsid w:val="00855147"/>
    <w:rsid w:val="00860166"/>
    <w:rsid w:val="00860B95"/>
    <w:rsid w:val="00867CDA"/>
    <w:rsid w:val="00875C33"/>
    <w:rsid w:val="008811B2"/>
    <w:rsid w:val="008836D9"/>
    <w:rsid w:val="0089099D"/>
    <w:rsid w:val="00890ED2"/>
    <w:rsid w:val="008925AD"/>
    <w:rsid w:val="00894D3F"/>
    <w:rsid w:val="00895635"/>
    <w:rsid w:val="00896B17"/>
    <w:rsid w:val="008A5A30"/>
    <w:rsid w:val="008B1DA6"/>
    <w:rsid w:val="008B39C0"/>
    <w:rsid w:val="008B41BE"/>
    <w:rsid w:val="008B5383"/>
    <w:rsid w:val="008B63D2"/>
    <w:rsid w:val="008B70FC"/>
    <w:rsid w:val="008C3015"/>
    <w:rsid w:val="008C5188"/>
    <w:rsid w:val="008C644E"/>
    <w:rsid w:val="008C79D5"/>
    <w:rsid w:val="008D17E8"/>
    <w:rsid w:val="008D35BA"/>
    <w:rsid w:val="008E30C8"/>
    <w:rsid w:val="008E3C7F"/>
    <w:rsid w:val="008F00FA"/>
    <w:rsid w:val="00903303"/>
    <w:rsid w:val="00905A96"/>
    <w:rsid w:val="00906DC2"/>
    <w:rsid w:val="009076A2"/>
    <w:rsid w:val="00907B51"/>
    <w:rsid w:val="00911488"/>
    <w:rsid w:val="0091361B"/>
    <w:rsid w:val="00925DB6"/>
    <w:rsid w:val="009269CF"/>
    <w:rsid w:val="00926F00"/>
    <w:rsid w:val="009308BF"/>
    <w:rsid w:val="00931213"/>
    <w:rsid w:val="00946A84"/>
    <w:rsid w:val="009557EF"/>
    <w:rsid w:val="009561AC"/>
    <w:rsid w:val="0095659A"/>
    <w:rsid w:val="0096415A"/>
    <w:rsid w:val="0096439B"/>
    <w:rsid w:val="00964935"/>
    <w:rsid w:val="0097690F"/>
    <w:rsid w:val="00984635"/>
    <w:rsid w:val="00986626"/>
    <w:rsid w:val="00991278"/>
    <w:rsid w:val="0099339D"/>
    <w:rsid w:val="0099462D"/>
    <w:rsid w:val="009A5BF7"/>
    <w:rsid w:val="009B0257"/>
    <w:rsid w:val="009B528A"/>
    <w:rsid w:val="009C13B8"/>
    <w:rsid w:val="009C2D45"/>
    <w:rsid w:val="009C320D"/>
    <w:rsid w:val="009C368D"/>
    <w:rsid w:val="009C44F3"/>
    <w:rsid w:val="009C7DC3"/>
    <w:rsid w:val="009D20CD"/>
    <w:rsid w:val="009D4A22"/>
    <w:rsid w:val="009D757F"/>
    <w:rsid w:val="009E09F3"/>
    <w:rsid w:val="009E54EA"/>
    <w:rsid w:val="009E5F1B"/>
    <w:rsid w:val="009E7E34"/>
    <w:rsid w:val="009F4523"/>
    <w:rsid w:val="009F5222"/>
    <w:rsid w:val="009F599D"/>
    <w:rsid w:val="00A003C3"/>
    <w:rsid w:val="00A00810"/>
    <w:rsid w:val="00A03553"/>
    <w:rsid w:val="00A04821"/>
    <w:rsid w:val="00A05279"/>
    <w:rsid w:val="00A078C3"/>
    <w:rsid w:val="00A15E04"/>
    <w:rsid w:val="00A17A38"/>
    <w:rsid w:val="00A20FE0"/>
    <w:rsid w:val="00A22A6F"/>
    <w:rsid w:val="00A2710B"/>
    <w:rsid w:val="00A31BA7"/>
    <w:rsid w:val="00A321F4"/>
    <w:rsid w:val="00A33240"/>
    <w:rsid w:val="00A369A1"/>
    <w:rsid w:val="00A409BA"/>
    <w:rsid w:val="00A420BA"/>
    <w:rsid w:val="00A42566"/>
    <w:rsid w:val="00A504DC"/>
    <w:rsid w:val="00A56F08"/>
    <w:rsid w:val="00A60115"/>
    <w:rsid w:val="00A60E75"/>
    <w:rsid w:val="00A661DB"/>
    <w:rsid w:val="00A71A56"/>
    <w:rsid w:val="00A73B0A"/>
    <w:rsid w:val="00A778BC"/>
    <w:rsid w:val="00A91ED5"/>
    <w:rsid w:val="00A93E1B"/>
    <w:rsid w:val="00AA0052"/>
    <w:rsid w:val="00AA0738"/>
    <w:rsid w:val="00AA12D6"/>
    <w:rsid w:val="00AA535A"/>
    <w:rsid w:val="00AA5518"/>
    <w:rsid w:val="00AA7AEC"/>
    <w:rsid w:val="00AB535F"/>
    <w:rsid w:val="00AB540C"/>
    <w:rsid w:val="00AB6AD3"/>
    <w:rsid w:val="00AB7651"/>
    <w:rsid w:val="00AB7C8D"/>
    <w:rsid w:val="00AC5A6E"/>
    <w:rsid w:val="00AE5CDC"/>
    <w:rsid w:val="00AF100E"/>
    <w:rsid w:val="00AF26A8"/>
    <w:rsid w:val="00AF2926"/>
    <w:rsid w:val="00AF4574"/>
    <w:rsid w:val="00AF5A77"/>
    <w:rsid w:val="00AF75C0"/>
    <w:rsid w:val="00B01745"/>
    <w:rsid w:val="00B01D78"/>
    <w:rsid w:val="00B02FEA"/>
    <w:rsid w:val="00B05C75"/>
    <w:rsid w:val="00B06217"/>
    <w:rsid w:val="00B06EB2"/>
    <w:rsid w:val="00B12755"/>
    <w:rsid w:val="00B12A89"/>
    <w:rsid w:val="00B16327"/>
    <w:rsid w:val="00B16E4A"/>
    <w:rsid w:val="00B235DA"/>
    <w:rsid w:val="00B23674"/>
    <w:rsid w:val="00B24ACB"/>
    <w:rsid w:val="00B26A65"/>
    <w:rsid w:val="00B276B6"/>
    <w:rsid w:val="00B33C39"/>
    <w:rsid w:val="00B46690"/>
    <w:rsid w:val="00B46CB4"/>
    <w:rsid w:val="00B51553"/>
    <w:rsid w:val="00B51784"/>
    <w:rsid w:val="00B51863"/>
    <w:rsid w:val="00B5341C"/>
    <w:rsid w:val="00B55DDE"/>
    <w:rsid w:val="00B56478"/>
    <w:rsid w:val="00B57221"/>
    <w:rsid w:val="00B602A0"/>
    <w:rsid w:val="00B76294"/>
    <w:rsid w:val="00B861F5"/>
    <w:rsid w:val="00B8691E"/>
    <w:rsid w:val="00B86B9B"/>
    <w:rsid w:val="00B945D7"/>
    <w:rsid w:val="00B95ECD"/>
    <w:rsid w:val="00BA43E7"/>
    <w:rsid w:val="00BA641F"/>
    <w:rsid w:val="00BB3BE8"/>
    <w:rsid w:val="00BB45CA"/>
    <w:rsid w:val="00BB4630"/>
    <w:rsid w:val="00BB555B"/>
    <w:rsid w:val="00BB5BA4"/>
    <w:rsid w:val="00BB5E13"/>
    <w:rsid w:val="00BB6512"/>
    <w:rsid w:val="00BC0A9E"/>
    <w:rsid w:val="00BC6C03"/>
    <w:rsid w:val="00BD0A8E"/>
    <w:rsid w:val="00BD153F"/>
    <w:rsid w:val="00BD1E29"/>
    <w:rsid w:val="00BD4C82"/>
    <w:rsid w:val="00BD5181"/>
    <w:rsid w:val="00BD6BC8"/>
    <w:rsid w:val="00BD7B77"/>
    <w:rsid w:val="00BE27D1"/>
    <w:rsid w:val="00BE6C83"/>
    <w:rsid w:val="00BE703B"/>
    <w:rsid w:val="00BF0606"/>
    <w:rsid w:val="00BF2095"/>
    <w:rsid w:val="00BF4448"/>
    <w:rsid w:val="00BF4893"/>
    <w:rsid w:val="00C0036F"/>
    <w:rsid w:val="00C00EFC"/>
    <w:rsid w:val="00C0692D"/>
    <w:rsid w:val="00C1524E"/>
    <w:rsid w:val="00C32600"/>
    <w:rsid w:val="00C3581E"/>
    <w:rsid w:val="00C35CBA"/>
    <w:rsid w:val="00C36AA0"/>
    <w:rsid w:val="00C36B06"/>
    <w:rsid w:val="00C40409"/>
    <w:rsid w:val="00C44372"/>
    <w:rsid w:val="00C458C5"/>
    <w:rsid w:val="00C52553"/>
    <w:rsid w:val="00C624D5"/>
    <w:rsid w:val="00C66FBB"/>
    <w:rsid w:val="00C70817"/>
    <w:rsid w:val="00C7553B"/>
    <w:rsid w:val="00C838F8"/>
    <w:rsid w:val="00C866EE"/>
    <w:rsid w:val="00C8775C"/>
    <w:rsid w:val="00C91E74"/>
    <w:rsid w:val="00C91F6A"/>
    <w:rsid w:val="00C9220A"/>
    <w:rsid w:val="00C9608D"/>
    <w:rsid w:val="00C963DD"/>
    <w:rsid w:val="00C97040"/>
    <w:rsid w:val="00CA05BF"/>
    <w:rsid w:val="00CA2207"/>
    <w:rsid w:val="00CA70AD"/>
    <w:rsid w:val="00CB03F9"/>
    <w:rsid w:val="00CB1074"/>
    <w:rsid w:val="00CC409A"/>
    <w:rsid w:val="00CC537D"/>
    <w:rsid w:val="00CD0FD3"/>
    <w:rsid w:val="00CD1D69"/>
    <w:rsid w:val="00CD5999"/>
    <w:rsid w:val="00CD6DD4"/>
    <w:rsid w:val="00CE6055"/>
    <w:rsid w:val="00CF26BF"/>
    <w:rsid w:val="00CF3E65"/>
    <w:rsid w:val="00CF5FA0"/>
    <w:rsid w:val="00D00423"/>
    <w:rsid w:val="00D0281E"/>
    <w:rsid w:val="00D065B5"/>
    <w:rsid w:val="00D072CF"/>
    <w:rsid w:val="00D13F8B"/>
    <w:rsid w:val="00D1761C"/>
    <w:rsid w:val="00D17B08"/>
    <w:rsid w:val="00D2135C"/>
    <w:rsid w:val="00D21E02"/>
    <w:rsid w:val="00D26820"/>
    <w:rsid w:val="00D31B9D"/>
    <w:rsid w:val="00D331D1"/>
    <w:rsid w:val="00D332B7"/>
    <w:rsid w:val="00D33343"/>
    <w:rsid w:val="00D34828"/>
    <w:rsid w:val="00D35B84"/>
    <w:rsid w:val="00D42171"/>
    <w:rsid w:val="00D4395D"/>
    <w:rsid w:val="00D43C1B"/>
    <w:rsid w:val="00D4627F"/>
    <w:rsid w:val="00D46343"/>
    <w:rsid w:val="00D5076C"/>
    <w:rsid w:val="00D5175C"/>
    <w:rsid w:val="00D52B56"/>
    <w:rsid w:val="00D54918"/>
    <w:rsid w:val="00D620F3"/>
    <w:rsid w:val="00D669D9"/>
    <w:rsid w:val="00D67FAB"/>
    <w:rsid w:val="00D729DF"/>
    <w:rsid w:val="00D733FC"/>
    <w:rsid w:val="00D73925"/>
    <w:rsid w:val="00D7411A"/>
    <w:rsid w:val="00D76046"/>
    <w:rsid w:val="00D81AD2"/>
    <w:rsid w:val="00D81B25"/>
    <w:rsid w:val="00D86E9A"/>
    <w:rsid w:val="00D87333"/>
    <w:rsid w:val="00D95E35"/>
    <w:rsid w:val="00D960BB"/>
    <w:rsid w:val="00DA03DE"/>
    <w:rsid w:val="00DB6BDD"/>
    <w:rsid w:val="00DC2B94"/>
    <w:rsid w:val="00DD25D8"/>
    <w:rsid w:val="00DD4A00"/>
    <w:rsid w:val="00DD4A07"/>
    <w:rsid w:val="00DD4E9C"/>
    <w:rsid w:val="00DE0782"/>
    <w:rsid w:val="00DE310C"/>
    <w:rsid w:val="00DE4D5F"/>
    <w:rsid w:val="00DF045B"/>
    <w:rsid w:val="00DF086A"/>
    <w:rsid w:val="00DF1309"/>
    <w:rsid w:val="00DF54F8"/>
    <w:rsid w:val="00E042A6"/>
    <w:rsid w:val="00E05773"/>
    <w:rsid w:val="00E11B33"/>
    <w:rsid w:val="00E11FE4"/>
    <w:rsid w:val="00E12FE1"/>
    <w:rsid w:val="00E137D6"/>
    <w:rsid w:val="00E17EF0"/>
    <w:rsid w:val="00E20EAB"/>
    <w:rsid w:val="00E21369"/>
    <w:rsid w:val="00E26E59"/>
    <w:rsid w:val="00E26F7D"/>
    <w:rsid w:val="00E34C43"/>
    <w:rsid w:val="00E40440"/>
    <w:rsid w:val="00E419A0"/>
    <w:rsid w:val="00E422FA"/>
    <w:rsid w:val="00E461AA"/>
    <w:rsid w:val="00E46AA9"/>
    <w:rsid w:val="00E4701A"/>
    <w:rsid w:val="00E50F7B"/>
    <w:rsid w:val="00E5179B"/>
    <w:rsid w:val="00E51961"/>
    <w:rsid w:val="00E54017"/>
    <w:rsid w:val="00E64967"/>
    <w:rsid w:val="00E65458"/>
    <w:rsid w:val="00E672AC"/>
    <w:rsid w:val="00E700EC"/>
    <w:rsid w:val="00E72F0D"/>
    <w:rsid w:val="00E75CBC"/>
    <w:rsid w:val="00E77BA0"/>
    <w:rsid w:val="00E80958"/>
    <w:rsid w:val="00E8249B"/>
    <w:rsid w:val="00E82AC2"/>
    <w:rsid w:val="00E83B28"/>
    <w:rsid w:val="00E85B4B"/>
    <w:rsid w:val="00E87983"/>
    <w:rsid w:val="00E92264"/>
    <w:rsid w:val="00E96134"/>
    <w:rsid w:val="00E97904"/>
    <w:rsid w:val="00EB0490"/>
    <w:rsid w:val="00EB086A"/>
    <w:rsid w:val="00EB0DD0"/>
    <w:rsid w:val="00EB12CF"/>
    <w:rsid w:val="00EB2DA2"/>
    <w:rsid w:val="00EB2FEB"/>
    <w:rsid w:val="00EB476B"/>
    <w:rsid w:val="00EC315D"/>
    <w:rsid w:val="00EC4C47"/>
    <w:rsid w:val="00EC70EC"/>
    <w:rsid w:val="00EC7C52"/>
    <w:rsid w:val="00ED1887"/>
    <w:rsid w:val="00ED3553"/>
    <w:rsid w:val="00EE3BA8"/>
    <w:rsid w:val="00EE4758"/>
    <w:rsid w:val="00EE7ADC"/>
    <w:rsid w:val="00F1105D"/>
    <w:rsid w:val="00F12B31"/>
    <w:rsid w:val="00F1483D"/>
    <w:rsid w:val="00F1489B"/>
    <w:rsid w:val="00F1508B"/>
    <w:rsid w:val="00F204E3"/>
    <w:rsid w:val="00F20BEB"/>
    <w:rsid w:val="00F20C1C"/>
    <w:rsid w:val="00F2102D"/>
    <w:rsid w:val="00F21799"/>
    <w:rsid w:val="00F230C6"/>
    <w:rsid w:val="00F237E6"/>
    <w:rsid w:val="00F255D8"/>
    <w:rsid w:val="00F272B3"/>
    <w:rsid w:val="00F33350"/>
    <w:rsid w:val="00F47002"/>
    <w:rsid w:val="00F47546"/>
    <w:rsid w:val="00F476C7"/>
    <w:rsid w:val="00F51F05"/>
    <w:rsid w:val="00F521F6"/>
    <w:rsid w:val="00F52EC1"/>
    <w:rsid w:val="00F639F1"/>
    <w:rsid w:val="00F67EC9"/>
    <w:rsid w:val="00F7018C"/>
    <w:rsid w:val="00F7077D"/>
    <w:rsid w:val="00F71230"/>
    <w:rsid w:val="00F727D4"/>
    <w:rsid w:val="00F72B86"/>
    <w:rsid w:val="00F7370D"/>
    <w:rsid w:val="00F7430C"/>
    <w:rsid w:val="00F801A0"/>
    <w:rsid w:val="00F81870"/>
    <w:rsid w:val="00F8302B"/>
    <w:rsid w:val="00F83E95"/>
    <w:rsid w:val="00F85C82"/>
    <w:rsid w:val="00F860E4"/>
    <w:rsid w:val="00F8714C"/>
    <w:rsid w:val="00F97FA9"/>
    <w:rsid w:val="00FA3A90"/>
    <w:rsid w:val="00FB1FFF"/>
    <w:rsid w:val="00FB4259"/>
    <w:rsid w:val="00FC2312"/>
    <w:rsid w:val="00FC615B"/>
    <w:rsid w:val="00FD549B"/>
    <w:rsid w:val="00FE1276"/>
    <w:rsid w:val="00FE4282"/>
    <w:rsid w:val="00FE4654"/>
    <w:rsid w:val="00FF2652"/>
    <w:rsid w:val="00FF3E20"/>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E160E"/>
  <w14:defaultImageDpi w14:val="32767"/>
  <w15:chartTrackingRefBased/>
  <w15:docId w15:val="{7FCA43FA-9DA8-6A42-A08D-16242BF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P Normal"/>
    <w:qFormat/>
    <w:rsid w:val="00BF4893"/>
    <w:pPr>
      <w:spacing w:after="160"/>
    </w:pPr>
    <w:rPr>
      <w:sz w:val="22"/>
    </w:rPr>
  </w:style>
  <w:style w:type="paragraph" w:styleId="Heading1">
    <w:name w:val="heading 1"/>
    <w:aliases w:val="SOP Title"/>
    <w:basedOn w:val="Header"/>
    <w:next w:val="Normal"/>
    <w:link w:val="Heading1Char"/>
    <w:uiPriority w:val="9"/>
    <w:qFormat/>
    <w:rsid w:val="007F0A68"/>
    <w:pPr>
      <w:keepNext/>
      <w:keepLines/>
      <w:spacing w:before="120"/>
      <w:outlineLvl w:val="0"/>
    </w:pPr>
    <w:rPr>
      <w:rFonts w:ascii="Arial" w:eastAsiaTheme="majorEastAsia" w:hAnsi="Arial" w:cstheme="majorBidi"/>
      <w:color w:val="2F5496" w:themeColor="accent1" w:themeShade="BF"/>
      <w:sz w:val="32"/>
      <w:szCs w:val="32"/>
    </w:rPr>
  </w:style>
  <w:style w:type="paragraph" w:styleId="Heading2">
    <w:name w:val="heading 2"/>
    <w:aliases w:val="SOP Heading 2"/>
    <w:basedOn w:val="Normal"/>
    <w:next w:val="Normal"/>
    <w:link w:val="Heading2Char"/>
    <w:uiPriority w:val="9"/>
    <w:unhideWhenUsed/>
    <w:qFormat/>
    <w:rsid w:val="003B57B7"/>
    <w:pPr>
      <w:keepNext/>
      <w:keepLines/>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4D419B"/>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rsid w:val="00C866EE"/>
    <w:pPr>
      <w:keepNext/>
      <w:outlineLvl w:val="4"/>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OP Title Char"/>
    <w:basedOn w:val="DefaultParagraphFont"/>
    <w:link w:val="Heading1"/>
    <w:uiPriority w:val="9"/>
    <w:rsid w:val="007F0A68"/>
    <w:rPr>
      <w:rFonts w:ascii="Arial" w:eastAsiaTheme="majorEastAsia" w:hAnsi="Arial" w:cstheme="majorBidi"/>
      <w:color w:val="2F5496" w:themeColor="accent1" w:themeShade="BF"/>
      <w:sz w:val="32"/>
      <w:szCs w:val="32"/>
    </w:rPr>
  </w:style>
  <w:style w:type="character" w:customStyle="1" w:styleId="Heading2Char">
    <w:name w:val="Heading 2 Char"/>
    <w:aliases w:val="SOP Heading 2 Char"/>
    <w:basedOn w:val="DefaultParagraphFont"/>
    <w:link w:val="Heading2"/>
    <w:uiPriority w:val="9"/>
    <w:rsid w:val="003B57B7"/>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rsid w:val="004D419B"/>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rsid w:val="00C866EE"/>
    <w:rPr>
      <w:rFonts w:ascii="Arial" w:eastAsia="Times New Roman" w:hAnsi="Arial" w:cs="Arial"/>
      <w:b/>
      <w:bCs/>
      <w:sz w:val="22"/>
    </w:rPr>
  </w:style>
  <w:style w:type="character" w:styleId="Hyperlink">
    <w:name w:val="Hyperlink"/>
    <w:aliases w:val="SOP Link"/>
    <w:basedOn w:val="DefaultParagraphFont"/>
    <w:uiPriority w:val="99"/>
    <w:unhideWhenUsed/>
    <w:qFormat/>
    <w:rsid w:val="00EC70EC"/>
    <w:rPr>
      <w:rFonts w:ascii="Calibri" w:hAnsi="Calibri"/>
      <w:color w:val="0070C0"/>
      <w:sz w:val="22"/>
      <w:u w:val="single"/>
    </w:rPr>
  </w:style>
  <w:style w:type="paragraph" w:styleId="Subtitle">
    <w:name w:val="Subtitle"/>
    <w:basedOn w:val="Normal"/>
    <w:next w:val="Normal"/>
    <w:link w:val="SubtitleChar"/>
    <w:uiPriority w:val="11"/>
    <w:rsid w:val="00242AEF"/>
    <w:pPr>
      <w:spacing w:after="240"/>
    </w:pPr>
    <w:rPr>
      <w:rFonts w:ascii="Arial" w:hAnsi="Arial" w:cs="Arial"/>
      <w:color w:val="118F8E"/>
      <w:sz w:val="32"/>
      <w:szCs w:val="32"/>
    </w:rPr>
  </w:style>
  <w:style w:type="character" w:customStyle="1" w:styleId="SubtitleChar">
    <w:name w:val="Subtitle Char"/>
    <w:basedOn w:val="DefaultParagraphFont"/>
    <w:link w:val="Subtitle"/>
    <w:uiPriority w:val="11"/>
    <w:rsid w:val="00242AEF"/>
    <w:rPr>
      <w:rFonts w:ascii="Arial" w:hAnsi="Arial" w:cs="Arial"/>
      <w:color w:val="118F8E"/>
      <w:sz w:val="32"/>
      <w:szCs w:val="32"/>
    </w:rPr>
  </w:style>
  <w:style w:type="paragraph" w:styleId="Header">
    <w:name w:val="header"/>
    <w:basedOn w:val="Normal"/>
    <w:link w:val="HeaderChar"/>
    <w:uiPriority w:val="99"/>
    <w:unhideWhenUsed/>
    <w:rsid w:val="00A003C3"/>
    <w:pPr>
      <w:tabs>
        <w:tab w:val="center" w:pos="4680"/>
        <w:tab w:val="right" w:pos="9360"/>
      </w:tabs>
    </w:pPr>
  </w:style>
  <w:style w:type="character" w:customStyle="1" w:styleId="HeaderChar">
    <w:name w:val="Header Char"/>
    <w:basedOn w:val="DefaultParagraphFont"/>
    <w:link w:val="Header"/>
    <w:uiPriority w:val="99"/>
    <w:rsid w:val="00A003C3"/>
  </w:style>
  <w:style w:type="paragraph" w:styleId="Footer">
    <w:name w:val="footer"/>
    <w:basedOn w:val="Normal"/>
    <w:link w:val="FooterChar"/>
    <w:unhideWhenUsed/>
    <w:rsid w:val="00A003C3"/>
    <w:pPr>
      <w:tabs>
        <w:tab w:val="center" w:pos="4680"/>
        <w:tab w:val="right" w:pos="9360"/>
      </w:tabs>
    </w:pPr>
  </w:style>
  <w:style w:type="character" w:customStyle="1" w:styleId="FooterChar">
    <w:name w:val="Footer Char"/>
    <w:basedOn w:val="DefaultParagraphFont"/>
    <w:link w:val="Footer"/>
    <w:rsid w:val="00A003C3"/>
  </w:style>
  <w:style w:type="paragraph" w:styleId="ListParagraph">
    <w:name w:val="List Paragraph"/>
    <w:basedOn w:val="Normal"/>
    <w:link w:val="ListParagraphChar"/>
    <w:uiPriority w:val="34"/>
    <w:qFormat/>
    <w:rsid w:val="00C866EE"/>
    <w:pPr>
      <w:spacing w:line="259" w:lineRule="auto"/>
      <w:ind w:left="720"/>
      <w:contextualSpacing/>
    </w:pPr>
    <w:rPr>
      <w:szCs w:val="22"/>
    </w:rPr>
  </w:style>
  <w:style w:type="paragraph" w:styleId="BodyText">
    <w:name w:val="Body Text"/>
    <w:basedOn w:val="Normal"/>
    <w:link w:val="BodyTextChar"/>
    <w:uiPriority w:val="99"/>
    <w:rsid w:val="00C866EE"/>
    <w:rPr>
      <w:rFonts w:ascii="Arial" w:eastAsia="Times New Roman" w:hAnsi="Arial" w:cs="Arial"/>
    </w:rPr>
  </w:style>
  <w:style w:type="character" w:customStyle="1" w:styleId="BodyTextChar">
    <w:name w:val="Body Text Char"/>
    <w:basedOn w:val="DefaultParagraphFont"/>
    <w:link w:val="BodyText"/>
    <w:uiPriority w:val="99"/>
    <w:rsid w:val="00C866EE"/>
    <w:rPr>
      <w:rFonts w:ascii="Arial" w:eastAsia="Times New Roman" w:hAnsi="Arial" w:cs="Arial"/>
      <w:sz w:val="22"/>
    </w:rPr>
  </w:style>
  <w:style w:type="paragraph" w:customStyle="1" w:styleId="BodyCopy">
    <w:name w:val="Body Copy"/>
    <w:basedOn w:val="Normal"/>
    <w:rsid w:val="004E066C"/>
    <w:pPr>
      <w:widowControl w:val="0"/>
      <w:tabs>
        <w:tab w:val="left" w:pos="120"/>
      </w:tabs>
      <w:autoSpaceDE w:val="0"/>
      <w:autoSpaceDN w:val="0"/>
      <w:adjustRightInd w:val="0"/>
      <w:spacing w:line="288" w:lineRule="auto"/>
      <w:textAlignment w:val="center"/>
    </w:pPr>
    <w:rPr>
      <w:rFonts w:ascii="ArnoPro-Regular" w:eastAsia="Cambria" w:hAnsi="ArnoPro-Regular" w:cs="ArnoPro-Regular"/>
      <w:color w:val="000000"/>
      <w:spacing w:val="-4"/>
      <w:szCs w:val="20"/>
    </w:rPr>
  </w:style>
  <w:style w:type="paragraph" w:styleId="BalloonText">
    <w:name w:val="Balloon Text"/>
    <w:basedOn w:val="Normal"/>
    <w:link w:val="BalloonTextChar"/>
    <w:uiPriority w:val="99"/>
    <w:semiHidden/>
    <w:unhideWhenUsed/>
    <w:rsid w:val="00FF2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652"/>
    <w:rPr>
      <w:rFonts w:ascii="Segoe UI" w:hAnsi="Segoe UI" w:cs="Segoe UI"/>
      <w:sz w:val="18"/>
      <w:szCs w:val="18"/>
    </w:rPr>
  </w:style>
  <w:style w:type="character" w:customStyle="1" w:styleId="DeltaViewInsertion">
    <w:name w:val="DeltaView Insertion"/>
    <w:rsid w:val="005532A8"/>
    <w:rPr>
      <w:color w:val="0000FF"/>
      <w:spacing w:val="0"/>
      <w:u w:val="double"/>
    </w:rPr>
  </w:style>
  <w:style w:type="paragraph" w:customStyle="1" w:styleId="bodycopy0">
    <w:name w:val="bodycopy"/>
    <w:basedOn w:val="Normal"/>
    <w:rsid w:val="005532A8"/>
    <w:pPr>
      <w:autoSpaceDE w:val="0"/>
      <w:autoSpaceDN w:val="0"/>
      <w:spacing w:line="288" w:lineRule="auto"/>
    </w:pPr>
    <w:rPr>
      <w:rFonts w:ascii="ArnoPro-Regular" w:hAnsi="ArnoPro-Regular" w:cs="Times New Roman"/>
      <w:color w:val="000000"/>
      <w:spacing w:val="-4"/>
      <w:szCs w:val="22"/>
    </w:rPr>
  </w:style>
  <w:style w:type="paragraph" w:customStyle="1" w:styleId="Default">
    <w:name w:val="Default"/>
    <w:rsid w:val="002A3F08"/>
    <w:pPr>
      <w:autoSpaceDE w:val="0"/>
      <w:autoSpaceDN w:val="0"/>
      <w:adjustRightInd w:val="0"/>
    </w:pPr>
    <w:rPr>
      <w:rFonts w:ascii="Arial" w:hAnsi="Arial" w:cs="Arial"/>
      <w:color w:val="000000"/>
    </w:rPr>
  </w:style>
  <w:style w:type="paragraph" w:styleId="TOCHeading">
    <w:name w:val="TOC Heading"/>
    <w:basedOn w:val="Heading1"/>
    <w:next w:val="Normal"/>
    <w:uiPriority w:val="39"/>
    <w:unhideWhenUsed/>
    <w:qFormat/>
    <w:rsid w:val="004D419B"/>
    <w:pPr>
      <w:spacing w:line="259" w:lineRule="auto"/>
      <w:outlineLvl w:val="9"/>
    </w:pPr>
  </w:style>
  <w:style w:type="paragraph" w:styleId="TOC1">
    <w:name w:val="toc 1"/>
    <w:basedOn w:val="Normal"/>
    <w:next w:val="Normal"/>
    <w:autoRedefine/>
    <w:uiPriority w:val="39"/>
    <w:unhideWhenUsed/>
    <w:qFormat/>
    <w:rsid w:val="00220D8A"/>
    <w:pPr>
      <w:tabs>
        <w:tab w:val="right" w:leader="dot" w:pos="9350"/>
      </w:tabs>
      <w:spacing w:after="100"/>
    </w:pPr>
  </w:style>
  <w:style w:type="paragraph" w:styleId="TOC2">
    <w:name w:val="toc 2"/>
    <w:basedOn w:val="Normal"/>
    <w:next w:val="Normal"/>
    <w:autoRedefine/>
    <w:uiPriority w:val="39"/>
    <w:unhideWhenUsed/>
    <w:qFormat/>
    <w:rsid w:val="0032076E"/>
    <w:pPr>
      <w:tabs>
        <w:tab w:val="right" w:leader="dot" w:pos="9350"/>
      </w:tabs>
      <w:spacing w:after="100"/>
      <w:ind w:left="540" w:hanging="90"/>
    </w:pPr>
  </w:style>
  <w:style w:type="paragraph" w:styleId="TOC3">
    <w:name w:val="toc 3"/>
    <w:basedOn w:val="Normal"/>
    <w:next w:val="Normal"/>
    <w:autoRedefine/>
    <w:uiPriority w:val="39"/>
    <w:unhideWhenUsed/>
    <w:rsid w:val="00E137D6"/>
    <w:pPr>
      <w:spacing w:after="100"/>
      <w:ind w:left="480"/>
    </w:pPr>
  </w:style>
  <w:style w:type="paragraph" w:styleId="NoSpacing">
    <w:name w:val="No Spacing"/>
    <w:uiPriority w:val="1"/>
    <w:qFormat/>
    <w:rsid w:val="007102FD"/>
  </w:style>
  <w:style w:type="character" w:styleId="CommentReference">
    <w:name w:val="annotation reference"/>
    <w:basedOn w:val="DefaultParagraphFont"/>
    <w:uiPriority w:val="99"/>
    <w:semiHidden/>
    <w:unhideWhenUsed/>
    <w:rsid w:val="00E80958"/>
    <w:rPr>
      <w:sz w:val="16"/>
      <w:szCs w:val="16"/>
    </w:rPr>
  </w:style>
  <w:style w:type="paragraph" w:styleId="CommentText">
    <w:name w:val="annotation text"/>
    <w:basedOn w:val="Normal"/>
    <w:link w:val="CommentTextChar"/>
    <w:uiPriority w:val="99"/>
    <w:semiHidden/>
    <w:unhideWhenUsed/>
    <w:rsid w:val="00E80958"/>
    <w:rPr>
      <w:sz w:val="20"/>
      <w:szCs w:val="20"/>
    </w:rPr>
  </w:style>
  <w:style w:type="character" w:customStyle="1" w:styleId="CommentTextChar">
    <w:name w:val="Comment Text Char"/>
    <w:basedOn w:val="DefaultParagraphFont"/>
    <w:link w:val="CommentText"/>
    <w:uiPriority w:val="99"/>
    <w:semiHidden/>
    <w:rsid w:val="00E80958"/>
    <w:rPr>
      <w:sz w:val="20"/>
      <w:szCs w:val="20"/>
    </w:rPr>
  </w:style>
  <w:style w:type="paragraph" w:styleId="CommentSubject">
    <w:name w:val="annotation subject"/>
    <w:basedOn w:val="CommentText"/>
    <w:next w:val="CommentText"/>
    <w:link w:val="CommentSubjectChar"/>
    <w:uiPriority w:val="99"/>
    <w:semiHidden/>
    <w:unhideWhenUsed/>
    <w:rsid w:val="00E80958"/>
    <w:rPr>
      <w:b/>
      <w:bCs/>
    </w:rPr>
  </w:style>
  <w:style w:type="character" w:customStyle="1" w:styleId="CommentSubjectChar">
    <w:name w:val="Comment Subject Char"/>
    <w:basedOn w:val="CommentTextChar"/>
    <w:link w:val="CommentSubject"/>
    <w:uiPriority w:val="99"/>
    <w:semiHidden/>
    <w:rsid w:val="00E80958"/>
    <w:rPr>
      <w:b/>
      <w:bCs/>
      <w:sz w:val="20"/>
      <w:szCs w:val="20"/>
    </w:rPr>
  </w:style>
  <w:style w:type="paragraph" w:styleId="NormalWeb">
    <w:name w:val="Normal (Web)"/>
    <w:basedOn w:val="Normal"/>
    <w:uiPriority w:val="99"/>
    <w:unhideWhenUsed/>
    <w:rsid w:val="00E77B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E703B"/>
  </w:style>
  <w:style w:type="character" w:customStyle="1" w:styleId="ListParagraphChar">
    <w:name w:val="List Paragraph Char"/>
    <w:basedOn w:val="DefaultParagraphFont"/>
    <w:link w:val="ListParagraph"/>
    <w:uiPriority w:val="34"/>
    <w:rsid w:val="00BE703B"/>
    <w:rPr>
      <w:sz w:val="22"/>
      <w:szCs w:val="22"/>
    </w:rPr>
  </w:style>
  <w:style w:type="paragraph" w:customStyle="1" w:styleId="paragraph">
    <w:name w:val="paragraph"/>
    <w:basedOn w:val="Normal"/>
    <w:rsid w:val="007A4F29"/>
    <w:pPr>
      <w:spacing w:before="100" w:beforeAutospacing="1" w:after="100" w:afterAutospacing="1"/>
    </w:pPr>
    <w:rPr>
      <w:rFonts w:ascii="Times New Roman" w:eastAsia="Times New Roman" w:hAnsi="Times New Roman" w:cs="Times New Roman"/>
    </w:rPr>
  </w:style>
  <w:style w:type="paragraph" w:customStyle="1" w:styleId="SOPNumberedList">
    <w:name w:val="SOP Numbered List"/>
    <w:basedOn w:val="ListParagraph"/>
    <w:link w:val="SOPNumberedListChar"/>
    <w:qFormat/>
    <w:rsid w:val="009C320D"/>
    <w:pPr>
      <w:numPr>
        <w:numId w:val="1"/>
      </w:numPr>
      <w:suppressAutoHyphens/>
      <w:autoSpaceDN w:val="0"/>
      <w:spacing w:after="60" w:line="240" w:lineRule="auto"/>
      <w:ind w:left="369" w:hanging="369"/>
      <w:contextualSpacing w:val="0"/>
      <w:textAlignment w:val="baseline"/>
    </w:pPr>
    <w:rPr>
      <w:rFonts w:ascii="Calibri" w:eastAsiaTheme="minorEastAsia" w:hAnsi="Calibri" w:cs="Segoe UI"/>
      <w:szCs w:val="20"/>
    </w:rPr>
  </w:style>
  <w:style w:type="character" w:customStyle="1" w:styleId="SOPNumberedListChar">
    <w:name w:val="SOP Numbered List Char"/>
    <w:basedOn w:val="ListParagraphChar"/>
    <w:link w:val="SOPNumberedList"/>
    <w:rsid w:val="009C320D"/>
    <w:rPr>
      <w:rFonts w:ascii="Calibri" w:eastAsiaTheme="minorEastAsia" w:hAnsi="Calibri" w:cs="Segoe UI"/>
      <w:sz w:val="22"/>
      <w:szCs w:val="20"/>
    </w:rPr>
  </w:style>
  <w:style w:type="paragraph" w:customStyle="1" w:styleId="ProtocolsHeading">
    <w:name w:val="Protocols Heading"/>
    <w:basedOn w:val="Header"/>
    <w:link w:val="ProtocolsHeadingChar"/>
    <w:rsid w:val="007A4F29"/>
    <w:pPr>
      <w:pBdr>
        <w:bottom w:val="single" w:sz="4" w:space="1" w:color="auto"/>
      </w:pBdr>
    </w:pPr>
    <w:rPr>
      <w:rFonts w:ascii="Arial" w:eastAsiaTheme="minorEastAsia" w:hAnsi="Arial"/>
      <w:b/>
      <w:noProof/>
      <w:color w:val="000000" w:themeColor="text1"/>
      <w:sz w:val="28"/>
      <w:szCs w:val="32"/>
    </w:rPr>
  </w:style>
  <w:style w:type="character" w:customStyle="1" w:styleId="ProtocolsHeadingChar">
    <w:name w:val="Protocols Heading Char"/>
    <w:basedOn w:val="HeaderChar"/>
    <w:link w:val="ProtocolsHeading"/>
    <w:rsid w:val="007A4F29"/>
    <w:rPr>
      <w:rFonts w:ascii="Arial" w:eastAsiaTheme="minorEastAsia" w:hAnsi="Arial"/>
      <w:b/>
      <w:noProof/>
      <w:color w:val="000000" w:themeColor="text1"/>
      <w:sz w:val="28"/>
      <w:szCs w:val="32"/>
    </w:rPr>
  </w:style>
  <w:style w:type="paragraph" w:customStyle="1" w:styleId="ProtocolBullets">
    <w:name w:val="Protocol Bullets"/>
    <w:basedOn w:val="SOPNumberedList"/>
    <w:link w:val="ProtocolBulletsChar"/>
    <w:rsid w:val="007A4F29"/>
    <w:pPr>
      <w:numPr>
        <w:numId w:val="2"/>
      </w:numPr>
      <w:ind w:left="284" w:hanging="284"/>
    </w:pPr>
  </w:style>
  <w:style w:type="character" w:customStyle="1" w:styleId="ProtocolBulletsChar">
    <w:name w:val="Protocol Bullets Char"/>
    <w:basedOn w:val="SOPNumberedListChar"/>
    <w:link w:val="ProtocolBullets"/>
    <w:rsid w:val="007A4F29"/>
    <w:rPr>
      <w:rFonts w:ascii="Calibri" w:eastAsiaTheme="minorEastAsia" w:hAnsi="Calibri" w:cs="Segoe UI"/>
      <w:sz w:val="22"/>
      <w:szCs w:val="20"/>
    </w:rPr>
  </w:style>
  <w:style w:type="paragraph" w:customStyle="1" w:styleId="ProtocolTitle">
    <w:name w:val="Protocol Title"/>
    <w:basedOn w:val="Normal"/>
    <w:rsid w:val="007A4F29"/>
    <w:pPr>
      <w:spacing w:after="360"/>
      <w:jc w:val="center"/>
    </w:pPr>
    <w:rPr>
      <w:rFonts w:ascii="Arial" w:eastAsiaTheme="minorEastAsia" w:hAnsi="Arial"/>
      <w:b/>
      <w:sz w:val="36"/>
      <w:szCs w:val="20"/>
    </w:rPr>
  </w:style>
  <w:style w:type="character" w:customStyle="1" w:styleId="UnresolvedMention1">
    <w:name w:val="Unresolved Mention1"/>
    <w:basedOn w:val="DefaultParagraphFont"/>
    <w:uiPriority w:val="99"/>
    <w:semiHidden/>
    <w:unhideWhenUsed/>
    <w:rsid w:val="0060478B"/>
    <w:rPr>
      <w:color w:val="605E5C"/>
      <w:shd w:val="clear" w:color="auto" w:fill="E1DFDD"/>
    </w:rPr>
  </w:style>
  <w:style w:type="paragraph" w:customStyle="1" w:styleId="SOPBullets">
    <w:name w:val="SOP Bullets"/>
    <w:basedOn w:val="ListParagraph"/>
    <w:link w:val="SOPBulletsChar"/>
    <w:qFormat/>
    <w:rsid w:val="001F1FC3"/>
    <w:pPr>
      <w:numPr>
        <w:numId w:val="3"/>
      </w:numPr>
      <w:spacing w:after="60" w:line="240" w:lineRule="auto"/>
      <w:ind w:left="284" w:hanging="284"/>
      <w:contextualSpacing w:val="0"/>
    </w:pPr>
  </w:style>
  <w:style w:type="paragraph" w:customStyle="1" w:styleId="SOPBoldHeading">
    <w:name w:val="SOP Bold Heading"/>
    <w:basedOn w:val="Normal"/>
    <w:link w:val="SOPBoldHeadingChar"/>
    <w:qFormat/>
    <w:rsid w:val="00C44372"/>
    <w:pPr>
      <w:spacing w:after="120"/>
    </w:pPr>
    <w:rPr>
      <w:b/>
      <w:bCs/>
      <w:szCs w:val="22"/>
    </w:rPr>
  </w:style>
  <w:style w:type="character" w:customStyle="1" w:styleId="SOPBulletsChar">
    <w:name w:val="SOP Bullets Char"/>
    <w:basedOn w:val="ListParagraphChar"/>
    <w:link w:val="SOPBullets"/>
    <w:rsid w:val="001F1FC3"/>
    <w:rPr>
      <w:sz w:val="22"/>
      <w:szCs w:val="22"/>
    </w:rPr>
  </w:style>
  <w:style w:type="paragraph" w:styleId="Revision">
    <w:name w:val="Revision"/>
    <w:hidden/>
    <w:uiPriority w:val="99"/>
    <w:semiHidden/>
    <w:rsid w:val="007C6A81"/>
  </w:style>
  <w:style w:type="character" w:customStyle="1" w:styleId="SOPBoldHeadingChar">
    <w:name w:val="SOP Bold Heading Char"/>
    <w:basedOn w:val="DefaultParagraphFont"/>
    <w:link w:val="SOPBoldHeading"/>
    <w:rsid w:val="00C44372"/>
    <w:rPr>
      <w:b/>
      <w:bCs/>
      <w:sz w:val="22"/>
      <w:szCs w:val="22"/>
    </w:rPr>
  </w:style>
  <w:style w:type="character" w:styleId="FollowedHyperlink">
    <w:name w:val="FollowedHyperlink"/>
    <w:basedOn w:val="DefaultParagraphFont"/>
    <w:uiPriority w:val="99"/>
    <w:semiHidden/>
    <w:unhideWhenUsed/>
    <w:rsid w:val="007C6A81"/>
    <w:rPr>
      <w:color w:val="954F72" w:themeColor="followedHyperlink"/>
      <w:u w:val="single"/>
    </w:rPr>
  </w:style>
  <w:style w:type="paragraph" w:customStyle="1" w:styleId="SOPProcessHeading">
    <w:name w:val="SOP Process Heading"/>
    <w:basedOn w:val="Normal"/>
    <w:link w:val="SOPProcessHeadingChar"/>
    <w:qFormat/>
    <w:rsid w:val="00905A96"/>
    <w:rPr>
      <w:rFonts w:ascii="Arial" w:hAnsi="Arial"/>
      <w:sz w:val="28"/>
    </w:rPr>
  </w:style>
  <w:style w:type="table" w:styleId="TableGrid">
    <w:name w:val="Table Grid"/>
    <w:basedOn w:val="TableNormal"/>
    <w:uiPriority w:val="39"/>
    <w:rsid w:val="00881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ProcessHeadingChar">
    <w:name w:val="SOP Process Heading Char"/>
    <w:basedOn w:val="DefaultParagraphFont"/>
    <w:link w:val="SOPProcessHeading"/>
    <w:rsid w:val="00905A96"/>
    <w:rPr>
      <w:rFonts w:ascii="Arial" w:hAnsi="Arial"/>
      <w:sz w:val="28"/>
    </w:rPr>
  </w:style>
  <w:style w:type="character" w:styleId="PlaceholderText">
    <w:name w:val="Placeholder Text"/>
    <w:basedOn w:val="DefaultParagraphFont"/>
    <w:uiPriority w:val="99"/>
    <w:semiHidden/>
    <w:rsid w:val="00781B47"/>
    <w:rPr>
      <w:color w:val="808080"/>
    </w:rPr>
  </w:style>
  <w:style w:type="paragraph" w:customStyle="1" w:styleId="SOPMulitlevelList">
    <w:name w:val="SOP Mulitlevel List"/>
    <w:basedOn w:val="SOPNumberedList"/>
    <w:link w:val="SOPMulitlevelListChar"/>
    <w:qFormat/>
    <w:rsid w:val="002C35CC"/>
    <w:pPr>
      <w:numPr>
        <w:ilvl w:val="1"/>
      </w:numPr>
      <w:ind w:left="653" w:hanging="284"/>
    </w:pPr>
  </w:style>
  <w:style w:type="character" w:customStyle="1" w:styleId="SOPMulitlevelListChar">
    <w:name w:val="SOP Mulitlevel List Char"/>
    <w:basedOn w:val="SOPNumberedListChar"/>
    <w:link w:val="SOPMulitlevelList"/>
    <w:rsid w:val="002C35CC"/>
    <w:rPr>
      <w:rFonts w:ascii="Calibri" w:eastAsiaTheme="minorEastAsia" w:hAnsi="Calibri" w:cs="Segoe UI"/>
      <w:sz w:val="22"/>
      <w:szCs w:val="20"/>
    </w:rPr>
  </w:style>
  <w:style w:type="paragraph" w:customStyle="1" w:styleId="SOPMultilevelList2">
    <w:name w:val="SOP Multilevel List 2"/>
    <w:basedOn w:val="SOPMulitlevelList"/>
    <w:link w:val="SOPMultilevelList2Char"/>
    <w:qFormat/>
    <w:rsid w:val="00D95E35"/>
    <w:pPr>
      <w:numPr>
        <w:ilvl w:val="2"/>
      </w:numPr>
      <w:ind w:left="935" w:hanging="170"/>
    </w:pPr>
  </w:style>
  <w:style w:type="character" w:customStyle="1" w:styleId="SOPMultilevelList2Char">
    <w:name w:val="SOP Multilevel List 2 Char"/>
    <w:basedOn w:val="SOPMulitlevelListChar"/>
    <w:link w:val="SOPMultilevelList2"/>
    <w:rsid w:val="00D95E35"/>
    <w:rPr>
      <w:rFonts w:ascii="Calibri" w:eastAsiaTheme="minorEastAsia" w:hAnsi="Calibri" w:cs="Segoe UI"/>
      <w:sz w:val="22"/>
      <w:szCs w:val="20"/>
    </w:rPr>
  </w:style>
  <w:style w:type="character" w:styleId="UnresolvedMention">
    <w:name w:val="Unresolved Mention"/>
    <w:basedOn w:val="DefaultParagraphFont"/>
    <w:uiPriority w:val="99"/>
    <w:semiHidden/>
    <w:unhideWhenUsed/>
    <w:rsid w:val="00EC70EC"/>
    <w:rPr>
      <w:color w:val="605E5C"/>
      <w:shd w:val="clear" w:color="auto" w:fill="E1DFDD"/>
    </w:rPr>
  </w:style>
  <w:style w:type="character" w:styleId="PageNumber">
    <w:name w:val="page number"/>
    <w:basedOn w:val="DefaultParagraphFont"/>
    <w:rsid w:val="00F20BEB"/>
  </w:style>
  <w:style w:type="paragraph" w:customStyle="1" w:styleId="Body">
    <w:name w:val="Body"/>
    <w:rsid w:val="00F20BEB"/>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paragraph" w:customStyle="1" w:styleId="TableStyle2">
    <w:name w:val="Table Style 2"/>
    <w:rsid w:val="00F20BEB"/>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TableStyle1">
    <w:name w:val="Table Style 1"/>
    <w:rsid w:val="00F20BEB"/>
    <w:pPr>
      <w:pBdr>
        <w:top w:val="nil"/>
        <w:left w:val="nil"/>
        <w:bottom w:val="nil"/>
        <w:right w:val="nil"/>
        <w:between w:val="nil"/>
        <w:bar w:val="nil"/>
      </w:pBdr>
    </w:pPr>
    <w:rPr>
      <w:rFonts w:ascii="Helvetica" w:eastAsia="Helvetica" w:hAnsi="Helvetica" w:cs="Helvetica"/>
      <w:b/>
      <w:bCs/>
      <w:color w:val="000000"/>
      <w:sz w:val="20"/>
      <w:szCs w:val="20"/>
      <w:bdr w:val="nil"/>
    </w:rPr>
  </w:style>
  <w:style w:type="paragraph" w:customStyle="1" w:styleId="Heading">
    <w:name w:val="Heading"/>
    <w:next w:val="Body"/>
    <w:rsid w:val="00F20BEB"/>
    <w:pPr>
      <w:keepNext/>
      <w:keepLines/>
      <w:pBdr>
        <w:top w:val="nil"/>
        <w:left w:val="nil"/>
        <w:bottom w:val="nil"/>
        <w:right w:val="nil"/>
        <w:between w:val="nil"/>
        <w:bar w:val="nil"/>
      </w:pBdr>
      <w:spacing w:line="270" w:lineRule="auto"/>
      <w:ind w:left="153" w:hanging="10"/>
      <w:outlineLvl w:val="0"/>
    </w:pPr>
    <w:rPr>
      <w:rFonts w:ascii="Arial" w:eastAsia="Arial" w:hAnsi="Arial" w:cs="Arial"/>
      <w:b/>
      <w:bCs/>
      <w:color w:val="355F91"/>
      <w:u w:color="355F91"/>
      <w:bdr w:val="nil"/>
      <w14:textOutline w14:w="0" w14:cap="flat" w14:cmpd="sng" w14:algn="ctr">
        <w14:noFill/>
        <w14:prstDash w14:val="solid"/>
        <w14:bevel/>
      </w14:textOutline>
    </w:rPr>
  </w:style>
  <w:style w:type="numbering" w:customStyle="1" w:styleId="ImportedStyle1">
    <w:name w:val="Imported Style 1"/>
    <w:rsid w:val="00F20BEB"/>
    <w:pPr>
      <w:numPr>
        <w:numId w:val="14"/>
      </w:numPr>
    </w:pPr>
  </w:style>
  <w:style w:type="numbering" w:customStyle="1" w:styleId="ImportedStyle2">
    <w:name w:val="Imported Style 2"/>
    <w:rsid w:val="00F20BEB"/>
    <w:pPr>
      <w:numPr>
        <w:numId w:val="15"/>
      </w:numPr>
    </w:pPr>
  </w:style>
  <w:style w:type="numbering" w:customStyle="1" w:styleId="ImportedStyle3">
    <w:name w:val="Imported Style 3"/>
    <w:rsid w:val="00F20BEB"/>
    <w:pPr>
      <w:numPr>
        <w:numId w:val="16"/>
      </w:numPr>
    </w:pPr>
  </w:style>
  <w:style w:type="numbering" w:customStyle="1" w:styleId="ImportedStyle4">
    <w:name w:val="Imported Style 4"/>
    <w:rsid w:val="00F20BEB"/>
    <w:pPr>
      <w:numPr>
        <w:numId w:val="17"/>
      </w:numPr>
    </w:pPr>
  </w:style>
  <w:style w:type="table" w:customStyle="1" w:styleId="TableGrid1">
    <w:name w:val="Table Grid1"/>
    <w:basedOn w:val="TableNormal"/>
    <w:next w:val="TableGrid"/>
    <w:uiPriority w:val="39"/>
    <w:rsid w:val="009B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0377"/>
    <w:pPr>
      <w:spacing w:after="0"/>
      <w:contextualSpacing/>
    </w:pPr>
    <w:rPr>
      <w:rFonts w:asciiTheme="majorHAnsi" w:eastAsiaTheme="majorEastAsia" w:hAnsiTheme="majorHAnsi" w:cstheme="majorBidi"/>
      <w:spacing w:val="-10"/>
      <w:kern w:val="28"/>
      <w:sz w:val="56"/>
      <w:szCs w:val="56"/>
      <w:lang w:val="en-CA" w:eastAsia="en-CA"/>
    </w:rPr>
  </w:style>
  <w:style w:type="character" w:customStyle="1" w:styleId="TitleChar">
    <w:name w:val="Title Char"/>
    <w:basedOn w:val="DefaultParagraphFont"/>
    <w:link w:val="Title"/>
    <w:uiPriority w:val="10"/>
    <w:rsid w:val="00840377"/>
    <w:rPr>
      <w:rFonts w:asciiTheme="majorHAnsi" w:eastAsiaTheme="majorEastAsia" w:hAnsiTheme="majorHAnsi" w:cstheme="majorBidi"/>
      <w:spacing w:val="-10"/>
      <w:kern w:val="28"/>
      <w:sz w:val="56"/>
      <w:szCs w:val="56"/>
      <w:lang w:val="en-CA" w:eastAsia="en-CA"/>
    </w:rPr>
  </w:style>
  <w:style w:type="table" w:styleId="GridTable2-Accent1">
    <w:name w:val="Grid Table 2 Accent 1"/>
    <w:basedOn w:val="TableNormal"/>
    <w:uiPriority w:val="47"/>
    <w:rsid w:val="00090D83"/>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562">
      <w:bodyDiv w:val="1"/>
      <w:marLeft w:val="0"/>
      <w:marRight w:val="0"/>
      <w:marTop w:val="0"/>
      <w:marBottom w:val="0"/>
      <w:divBdr>
        <w:top w:val="none" w:sz="0" w:space="0" w:color="auto"/>
        <w:left w:val="none" w:sz="0" w:space="0" w:color="auto"/>
        <w:bottom w:val="none" w:sz="0" w:space="0" w:color="auto"/>
        <w:right w:val="none" w:sz="0" w:space="0" w:color="auto"/>
      </w:divBdr>
      <w:divsChild>
        <w:div w:id="713045530">
          <w:marLeft w:val="0"/>
          <w:marRight w:val="0"/>
          <w:marTop w:val="0"/>
          <w:marBottom w:val="0"/>
          <w:divBdr>
            <w:top w:val="none" w:sz="0" w:space="0" w:color="auto"/>
            <w:left w:val="none" w:sz="0" w:space="0" w:color="auto"/>
            <w:bottom w:val="none" w:sz="0" w:space="0" w:color="auto"/>
            <w:right w:val="none" w:sz="0" w:space="0" w:color="auto"/>
          </w:divBdr>
        </w:div>
        <w:div w:id="534074468">
          <w:marLeft w:val="0"/>
          <w:marRight w:val="0"/>
          <w:marTop w:val="0"/>
          <w:marBottom w:val="0"/>
          <w:divBdr>
            <w:top w:val="none" w:sz="0" w:space="0" w:color="auto"/>
            <w:left w:val="none" w:sz="0" w:space="0" w:color="auto"/>
            <w:bottom w:val="none" w:sz="0" w:space="0" w:color="auto"/>
            <w:right w:val="none" w:sz="0" w:space="0" w:color="auto"/>
          </w:divBdr>
        </w:div>
        <w:div w:id="1386564262">
          <w:marLeft w:val="0"/>
          <w:marRight w:val="0"/>
          <w:marTop w:val="0"/>
          <w:marBottom w:val="0"/>
          <w:divBdr>
            <w:top w:val="none" w:sz="0" w:space="0" w:color="auto"/>
            <w:left w:val="none" w:sz="0" w:space="0" w:color="auto"/>
            <w:bottom w:val="none" w:sz="0" w:space="0" w:color="auto"/>
            <w:right w:val="none" w:sz="0" w:space="0" w:color="auto"/>
          </w:divBdr>
        </w:div>
        <w:div w:id="637077502">
          <w:marLeft w:val="0"/>
          <w:marRight w:val="0"/>
          <w:marTop w:val="0"/>
          <w:marBottom w:val="0"/>
          <w:divBdr>
            <w:top w:val="none" w:sz="0" w:space="0" w:color="auto"/>
            <w:left w:val="none" w:sz="0" w:space="0" w:color="auto"/>
            <w:bottom w:val="none" w:sz="0" w:space="0" w:color="auto"/>
            <w:right w:val="none" w:sz="0" w:space="0" w:color="auto"/>
          </w:divBdr>
        </w:div>
        <w:div w:id="617447259">
          <w:marLeft w:val="0"/>
          <w:marRight w:val="0"/>
          <w:marTop w:val="0"/>
          <w:marBottom w:val="0"/>
          <w:divBdr>
            <w:top w:val="none" w:sz="0" w:space="0" w:color="auto"/>
            <w:left w:val="none" w:sz="0" w:space="0" w:color="auto"/>
            <w:bottom w:val="none" w:sz="0" w:space="0" w:color="auto"/>
            <w:right w:val="none" w:sz="0" w:space="0" w:color="auto"/>
          </w:divBdr>
        </w:div>
        <w:div w:id="112791699">
          <w:marLeft w:val="0"/>
          <w:marRight w:val="0"/>
          <w:marTop w:val="0"/>
          <w:marBottom w:val="0"/>
          <w:divBdr>
            <w:top w:val="none" w:sz="0" w:space="0" w:color="auto"/>
            <w:left w:val="none" w:sz="0" w:space="0" w:color="auto"/>
            <w:bottom w:val="none" w:sz="0" w:space="0" w:color="auto"/>
            <w:right w:val="none" w:sz="0" w:space="0" w:color="auto"/>
          </w:divBdr>
        </w:div>
        <w:div w:id="1749502926">
          <w:marLeft w:val="0"/>
          <w:marRight w:val="0"/>
          <w:marTop w:val="0"/>
          <w:marBottom w:val="0"/>
          <w:divBdr>
            <w:top w:val="none" w:sz="0" w:space="0" w:color="auto"/>
            <w:left w:val="none" w:sz="0" w:space="0" w:color="auto"/>
            <w:bottom w:val="none" w:sz="0" w:space="0" w:color="auto"/>
            <w:right w:val="none" w:sz="0" w:space="0" w:color="auto"/>
          </w:divBdr>
        </w:div>
        <w:div w:id="2138523031">
          <w:marLeft w:val="0"/>
          <w:marRight w:val="0"/>
          <w:marTop w:val="0"/>
          <w:marBottom w:val="0"/>
          <w:divBdr>
            <w:top w:val="none" w:sz="0" w:space="0" w:color="auto"/>
            <w:left w:val="none" w:sz="0" w:space="0" w:color="auto"/>
            <w:bottom w:val="none" w:sz="0" w:space="0" w:color="auto"/>
            <w:right w:val="none" w:sz="0" w:space="0" w:color="auto"/>
          </w:divBdr>
        </w:div>
        <w:div w:id="1320840758">
          <w:marLeft w:val="0"/>
          <w:marRight w:val="0"/>
          <w:marTop w:val="0"/>
          <w:marBottom w:val="0"/>
          <w:divBdr>
            <w:top w:val="none" w:sz="0" w:space="0" w:color="auto"/>
            <w:left w:val="none" w:sz="0" w:space="0" w:color="auto"/>
            <w:bottom w:val="none" w:sz="0" w:space="0" w:color="auto"/>
            <w:right w:val="none" w:sz="0" w:space="0" w:color="auto"/>
          </w:divBdr>
        </w:div>
        <w:div w:id="823547975">
          <w:marLeft w:val="0"/>
          <w:marRight w:val="0"/>
          <w:marTop w:val="0"/>
          <w:marBottom w:val="0"/>
          <w:divBdr>
            <w:top w:val="none" w:sz="0" w:space="0" w:color="auto"/>
            <w:left w:val="none" w:sz="0" w:space="0" w:color="auto"/>
            <w:bottom w:val="none" w:sz="0" w:space="0" w:color="auto"/>
            <w:right w:val="none" w:sz="0" w:space="0" w:color="auto"/>
          </w:divBdr>
        </w:div>
        <w:div w:id="735469556">
          <w:marLeft w:val="0"/>
          <w:marRight w:val="0"/>
          <w:marTop w:val="0"/>
          <w:marBottom w:val="0"/>
          <w:divBdr>
            <w:top w:val="none" w:sz="0" w:space="0" w:color="auto"/>
            <w:left w:val="none" w:sz="0" w:space="0" w:color="auto"/>
            <w:bottom w:val="none" w:sz="0" w:space="0" w:color="auto"/>
            <w:right w:val="none" w:sz="0" w:space="0" w:color="auto"/>
          </w:divBdr>
        </w:div>
        <w:div w:id="450133170">
          <w:marLeft w:val="0"/>
          <w:marRight w:val="0"/>
          <w:marTop w:val="0"/>
          <w:marBottom w:val="0"/>
          <w:divBdr>
            <w:top w:val="none" w:sz="0" w:space="0" w:color="auto"/>
            <w:left w:val="none" w:sz="0" w:space="0" w:color="auto"/>
            <w:bottom w:val="none" w:sz="0" w:space="0" w:color="auto"/>
            <w:right w:val="none" w:sz="0" w:space="0" w:color="auto"/>
          </w:divBdr>
        </w:div>
        <w:div w:id="291332683">
          <w:marLeft w:val="0"/>
          <w:marRight w:val="0"/>
          <w:marTop w:val="0"/>
          <w:marBottom w:val="0"/>
          <w:divBdr>
            <w:top w:val="none" w:sz="0" w:space="0" w:color="auto"/>
            <w:left w:val="none" w:sz="0" w:space="0" w:color="auto"/>
            <w:bottom w:val="none" w:sz="0" w:space="0" w:color="auto"/>
            <w:right w:val="none" w:sz="0" w:space="0" w:color="auto"/>
          </w:divBdr>
        </w:div>
        <w:div w:id="2002192297">
          <w:marLeft w:val="0"/>
          <w:marRight w:val="0"/>
          <w:marTop w:val="0"/>
          <w:marBottom w:val="0"/>
          <w:divBdr>
            <w:top w:val="none" w:sz="0" w:space="0" w:color="auto"/>
            <w:left w:val="none" w:sz="0" w:space="0" w:color="auto"/>
            <w:bottom w:val="none" w:sz="0" w:space="0" w:color="auto"/>
            <w:right w:val="none" w:sz="0" w:space="0" w:color="auto"/>
          </w:divBdr>
        </w:div>
        <w:div w:id="1830291031">
          <w:marLeft w:val="0"/>
          <w:marRight w:val="0"/>
          <w:marTop w:val="0"/>
          <w:marBottom w:val="0"/>
          <w:divBdr>
            <w:top w:val="none" w:sz="0" w:space="0" w:color="auto"/>
            <w:left w:val="none" w:sz="0" w:space="0" w:color="auto"/>
            <w:bottom w:val="none" w:sz="0" w:space="0" w:color="auto"/>
            <w:right w:val="none" w:sz="0" w:space="0" w:color="auto"/>
          </w:divBdr>
        </w:div>
        <w:div w:id="1572428692">
          <w:marLeft w:val="0"/>
          <w:marRight w:val="0"/>
          <w:marTop w:val="0"/>
          <w:marBottom w:val="0"/>
          <w:divBdr>
            <w:top w:val="none" w:sz="0" w:space="0" w:color="auto"/>
            <w:left w:val="none" w:sz="0" w:space="0" w:color="auto"/>
            <w:bottom w:val="none" w:sz="0" w:space="0" w:color="auto"/>
            <w:right w:val="none" w:sz="0" w:space="0" w:color="auto"/>
          </w:divBdr>
        </w:div>
        <w:div w:id="1504474452">
          <w:marLeft w:val="0"/>
          <w:marRight w:val="0"/>
          <w:marTop w:val="0"/>
          <w:marBottom w:val="0"/>
          <w:divBdr>
            <w:top w:val="none" w:sz="0" w:space="0" w:color="auto"/>
            <w:left w:val="none" w:sz="0" w:space="0" w:color="auto"/>
            <w:bottom w:val="none" w:sz="0" w:space="0" w:color="auto"/>
            <w:right w:val="none" w:sz="0" w:space="0" w:color="auto"/>
          </w:divBdr>
        </w:div>
        <w:div w:id="1548837165">
          <w:marLeft w:val="0"/>
          <w:marRight w:val="0"/>
          <w:marTop w:val="0"/>
          <w:marBottom w:val="0"/>
          <w:divBdr>
            <w:top w:val="none" w:sz="0" w:space="0" w:color="auto"/>
            <w:left w:val="none" w:sz="0" w:space="0" w:color="auto"/>
            <w:bottom w:val="none" w:sz="0" w:space="0" w:color="auto"/>
            <w:right w:val="none" w:sz="0" w:space="0" w:color="auto"/>
          </w:divBdr>
        </w:div>
        <w:div w:id="486166350">
          <w:marLeft w:val="0"/>
          <w:marRight w:val="0"/>
          <w:marTop w:val="0"/>
          <w:marBottom w:val="0"/>
          <w:divBdr>
            <w:top w:val="none" w:sz="0" w:space="0" w:color="auto"/>
            <w:left w:val="none" w:sz="0" w:space="0" w:color="auto"/>
            <w:bottom w:val="none" w:sz="0" w:space="0" w:color="auto"/>
            <w:right w:val="none" w:sz="0" w:space="0" w:color="auto"/>
          </w:divBdr>
        </w:div>
        <w:div w:id="54934033">
          <w:marLeft w:val="0"/>
          <w:marRight w:val="0"/>
          <w:marTop w:val="0"/>
          <w:marBottom w:val="0"/>
          <w:divBdr>
            <w:top w:val="none" w:sz="0" w:space="0" w:color="auto"/>
            <w:left w:val="none" w:sz="0" w:space="0" w:color="auto"/>
            <w:bottom w:val="none" w:sz="0" w:space="0" w:color="auto"/>
            <w:right w:val="none" w:sz="0" w:space="0" w:color="auto"/>
          </w:divBdr>
        </w:div>
        <w:div w:id="1673098711">
          <w:marLeft w:val="0"/>
          <w:marRight w:val="0"/>
          <w:marTop w:val="0"/>
          <w:marBottom w:val="0"/>
          <w:divBdr>
            <w:top w:val="none" w:sz="0" w:space="0" w:color="auto"/>
            <w:left w:val="none" w:sz="0" w:space="0" w:color="auto"/>
            <w:bottom w:val="none" w:sz="0" w:space="0" w:color="auto"/>
            <w:right w:val="none" w:sz="0" w:space="0" w:color="auto"/>
          </w:divBdr>
        </w:div>
        <w:div w:id="1069696517">
          <w:marLeft w:val="0"/>
          <w:marRight w:val="0"/>
          <w:marTop w:val="0"/>
          <w:marBottom w:val="0"/>
          <w:divBdr>
            <w:top w:val="none" w:sz="0" w:space="0" w:color="auto"/>
            <w:left w:val="none" w:sz="0" w:space="0" w:color="auto"/>
            <w:bottom w:val="none" w:sz="0" w:space="0" w:color="auto"/>
            <w:right w:val="none" w:sz="0" w:space="0" w:color="auto"/>
          </w:divBdr>
        </w:div>
        <w:div w:id="466289343">
          <w:marLeft w:val="0"/>
          <w:marRight w:val="0"/>
          <w:marTop w:val="0"/>
          <w:marBottom w:val="0"/>
          <w:divBdr>
            <w:top w:val="none" w:sz="0" w:space="0" w:color="auto"/>
            <w:left w:val="none" w:sz="0" w:space="0" w:color="auto"/>
            <w:bottom w:val="none" w:sz="0" w:space="0" w:color="auto"/>
            <w:right w:val="none" w:sz="0" w:space="0" w:color="auto"/>
          </w:divBdr>
        </w:div>
        <w:div w:id="1932426273">
          <w:marLeft w:val="0"/>
          <w:marRight w:val="0"/>
          <w:marTop w:val="0"/>
          <w:marBottom w:val="0"/>
          <w:divBdr>
            <w:top w:val="none" w:sz="0" w:space="0" w:color="auto"/>
            <w:left w:val="none" w:sz="0" w:space="0" w:color="auto"/>
            <w:bottom w:val="none" w:sz="0" w:space="0" w:color="auto"/>
            <w:right w:val="none" w:sz="0" w:space="0" w:color="auto"/>
          </w:divBdr>
        </w:div>
        <w:div w:id="649988582">
          <w:marLeft w:val="0"/>
          <w:marRight w:val="0"/>
          <w:marTop w:val="0"/>
          <w:marBottom w:val="0"/>
          <w:divBdr>
            <w:top w:val="none" w:sz="0" w:space="0" w:color="auto"/>
            <w:left w:val="none" w:sz="0" w:space="0" w:color="auto"/>
            <w:bottom w:val="none" w:sz="0" w:space="0" w:color="auto"/>
            <w:right w:val="none" w:sz="0" w:space="0" w:color="auto"/>
          </w:divBdr>
        </w:div>
        <w:div w:id="1328090774">
          <w:marLeft w:val="0"/>
          <w:marRight w:val="0"/>
          <w:marTop w:val="0"/>
          <w:marBottom w:val="0"/>
          <w:divBdr>
            <w:top w:val="none" w:sz="0" w:space="0" w:color="auto"/>
            <w:left w:val="none" w:sz="0" w:space="0" w:color="auto"/>
            <w:bottom w:val="none" w:sz="0" w:space="0" w:color="auto"/>
            <w:right w:val="none" w:sz="0" w:space="0" w:color="auto"/>
          </w:divBdr>
        </w:div>
        <w:div w:id="1748116972">
          <w:marLeft w:val="0"/>
          <w:marRight w:val="0"/>
          <w:marTop w:val="0"/>
          <w:marBottom w:val="0"/>
          <w:divBdr>
            <w:top w:val="none" w:sz="0" w:space="0" w:color="auto"/>
            <w:left w:val="none" w:sz="0" w:space="0" w:color="auto"/>
            <w:bottom w:val="none" w:sz="0" w:space="0" w:color="auto"/>
            <w:right w:val="none" w:sz="0" w:space="0" w:color="auto"/>
          </w:divBdr>
        </w:div>
        <w:div w:id="1416630194">
          <w:marLeft w:val="0"/>
          <w:marRight w:val="0"/>
          <w:marTop w:val="0"/>
          <w:marBottom w:val="0"/>
          <w:divBdr>
            <w:top w:val="none" w:sz="0" w:space="0" w:color="auto"/>
            <w:left w:val="none" w:sz="0" w:space="0" w:color="auto"/>
            <w:bottom w:val="none" w:sz="0" w:space="0" w:color="auto"/>
            <w:right w:val="none" w:sz="0" w:space="0" w:color="auto"/>
          </w:divBdr>
        </w:div>
        <w:div w:id="987979159">
          <w:marLeft w:val="0"/>
          <w:marRight w:val="0"/>
          <w:marTop w:val="0"/>
          <w:marBottom w:val="0"/>
          <w:divBdr>
            <w:top w:val="none" w:sz="0" w:space="0" w:color="auto"/>
            <w:left w:val="none" w:sz="0" w:space="0" w:color="auto"/>
            <w:bottom w:val="none" w:sz="0" w:space="0" w:color="auto"/>
            <w:right w:val="none" w:sz="0" w:space="0" w:color="auto"/>
          </w:divBdr>
        </w:div>
        <w:div w:id="959071817">
          <w:marLeft w:val="0"/>
          <w:marRight w:val="0"/>
          <w:marTop w:val="0"/>
          <w:marBottom w:val="0"/>
          <w:divBdr>
            <w:top w:val="none" w:sz="0" w:space="0" w:color="auto"/>
            <w:left w:val="none" w:sz="0" w:space="0" w:color="auto"/>
            <w:bottom w:val="none" w:sz="0" w:space="0" w:color="auto"/>
            <w:right w:val="none" w:sz="0" w:space="0" w:color="auto"/>
          </w:divBdr>
        </w:div>
      </w:divsChild>
    </w:div>
    <w:div w:id="460613040">
      <w:bodyDiv w:val="1"/>
      <w:marLeft w:val="0"/>
      <w:marRight w:val="0"/>
      <w:marTop w:val="0"/>
      <w:marBottom w:val="0"/>
      <w:divBdr>
        <w:top w:val="none" w:sz="0" w:space="0" w:color="auto"/>
        <w:left w:val="none" w:sz="0" w:space="0" w:color="auto"/>
        <w:bottom w:val="none" w:sz="0" w:space="0" w:color="auto"/>
        <w:right w:val="none" w:sz="0" w:space="0" w:color="auto"/>
      </w:divBdr>
    </w:div>
    <w:div w:id="17486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almer@cmhheli.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rluft@cmhheli.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fraser@cmhheli.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57ED59FDE464596D3A83D6D09EEA9" ma:contentTypeVersion="9" ma:contentTypeDescription="Create a new document." ma:contentTypeScope="" ma:versionID="b00cced3fd52f103e1ec25004535429c">
  <xsd:schema xmlns:xsd="http://www.w3.org/2001/XMLSchema" xmlns:xs="http://www.w3.org/2001/XMLSchema" xmlns:p="http://schemas.microsoft.com/office/2006/metadata/properties" xmlns:ns2="743d8f2d-c257-4c4b-866e-e5bb2edfa0a1" xmlns:ns3="aaa5168e-cb43-424c-b3bb-bf4227fff665" targetNamespace="http://schemas.microsoft.com/office/2006/metadata/properties" ma:root="true" ma:fieldsID="acdf9ce59184b5657d66300dee2dc083" ns2:_="" ns3:_="">
    <xsd:import namespace="743d8f2d-c257-4c4b-866e-e5bb2edfa0a1"/>
    <xsd:import namespace="aaa5168e-cb43-424c-b3bb-bf4227fff6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8f2d-c257-4c4b-866e-e5bb2edfa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5168e-cb43-424c-b3bb-bf4227fff6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5" nillable="true" ma:taxonomy="true" ma:internalName="TaxKeywordTaxHTField" ma:taxonomyFieldName="TaxKeyword" ma:displayName="Enterprise Keywords" ma:fieldId="{23f27201-bee3-471e-b2e7-b64fd8b7ca38}" ma:taxonomyMulti="true" ma:sspId="9589592f-a0e3-42d7-adfa-30dc83eb154e"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6cd393a4-fd27-47ab-b727-d65a504e0b98}" ma:internalName="TaxCatchAll" ma:showField="CatchAllData" ma:web="aaa5168e-cb43-424c-b3bb-bf4227fff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a5168e-cb43-424c-b3bb-bf4227fff665"/>
    <TaxKeywordTaxHTField xmlns="aaa5168e-cb43-424c-b3bb-bf4227fff665">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A27DF-8C78-48BF-B83E-0B89419A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8f2d-c257-4c4b-866e-e5bb2edfa0a1"/>
    <ds:schemaRef ds:uri="aaa5168e-cb43-424c-b3bb-bf4227fff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F0A5E2-BE85-4C01-A9B6-C301B6EA6A0E}">
  <ds:schemaRefs>
    <ds:schemaRef ds:uri="http://schemas.microsoft.com/sharepoint/v3/contenttype/forms"/>
  </ds:schemaRefs>
</ds:datastoreItem>
</file>

<file path=customXml/itemProps3.xml><?xml version="1.0" encoding="utf-8"?>
<ds:datastoreItem xmlns:ds="http://schemas.openxmlformats.org/officeDocument/2006/customXml" ds:itemID="{255EFE80-DA15-4A7F-B655-7B336BFB43DE}">
  <ds:schemaRefs>
    <ds:schemaRef ds:uri="http://schemas.microsoft.com/office/2006/metadata/properties"/>
    <ds:schemaRef ds:uri="http://schemas.microsoft.com/office/infopath/2007/PartnerControls"/>
    <ds:schemaRef ds:uri="aaa5168e-cb43-424c-b3bb-bf4227fff665"/>
  </ds:schemaRefs>
</ds:datastoreItem>
</file>

<file path=customXml/itemProps4.xml><?xml version="1.0" encoding="utf-8"?>
<ds:datastoreItem xmlns:ds="http://schemas.openxmlformats.org/officeDocument/2006/customXml" ds:itemID="{5B8433EF-306A-462F-8C34-FEEE8BC7F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11</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Kerr</dc:creator>
  <cp:keywords/>
  <dc:description/>
  <cp:lastModifiedBy>Randy Luft (CMH)</cp:lastModifiedBy>
  <cp:revision>24</cp:revision>
  <cp:lastPrinted>2025-09-15T20:23:00Z</cp:lastPrinted>
  <dcterms:created xsi:type="dcterms:W3CDTF">2021-06-12T22:28:00Z</dcterms:created>
  <dcterms:modified xsi:type="dcterms:W3CDTF">2026-08-18T21:44:00Z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0x0101007FB57ED59FDE464596D3A83D6D09EEA9</vt:lpwstr>
  </property>
</Properties>
</file>